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B" w:rsidRDefault="00F8666B" w:rsidP="00F8666B">
      <w:pPr>
        <w:tabs>
          <w:tab w:val="left" w:pos="11624"/>
        </w:tabs>
        <w:jc w:val="right"/>
        <w:rPr>
          <w:b/>
        </w:rPr>
      </w:pPr>
      <w:r>
        <w:rPr>
          <w:b/>
        </w:rPr>
        <w:t>УТВЕРЖДЕН</w:t>
      </w:r>
    </w:p>
    <w:p w:rsidR="00F8666B" w:rsidRDefault="00F8666B" w:rsidP="00F8666B">
      <w:pPr>
        <w:tabs>
          <w:tab w:val="left" w:pos="11624"/>
        </w:tabs>
        <w:jc w:val="right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>т 09.03.2023 № 17/01-02</w:t>
      </w:r>
    </w:p>
    <w:p w:rsidR="00657309" w:rsidRPr="005315BA" w:rsidRDefault="00E703E3" w:rsidP="00657309">
      <w:pPr>
        <w:tabs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57309" w:rsidRPr="005315BA">
        <w:rPr>
          <w:b/>
          <w:sz w:val="28"/>
          <w:szCs w:val="28"/>
        </w:rPr>
        <w:t xml:space="preserve"> обучения всех категорий специалистов, привлекаемых к проведению государственной итоговой аттестации по </w:t>
      </w:r>
      <w:proofErr w:type="gramStart"/>
      <w:r w:rsidR="00657309" w:rsidRPr="005315BA">
        <w:rPr>
          <w:b/>
          <w:sz w:val="28"/>
          <w:szCs w:val="28"/>
        </w:rPr>
        <w:t>образовательным</w:t>
      </w:r>
      <w:proofErr w:type="gramEnd"/>
      <w:r w:rsidR="00657309" w:rsidRPr="005315BA">
        <w:rPr>
          <w:b/>
          <w:sz w:val="28"/>
          <w:szCs w:val="28"/>
        </w:rPr>
        <w:t xml:space="preserve"> программам основного общего образования </w:t>
      </w:r>
      <w:r w:rsidR="00657309" w:rsidRPr="005315BA">
        <w:rPr>
          <w:sz w:val="28"/>
          <w:szCs w:val="28"/>
        </w:rPr>
        <w:t xml:space="preserve"> </w:t>
      </w:r>
      <w:r w:rsidR="00657309" w:rsidRPr="005315BA">
        <w:rPr>
          <w:b/>
          <w:sz w:val="28"/>
          <w:szCs w:val="28"/>
        </w:rPr>
        <w:t>в 2023 году</w:t>
      </w:r>
    </w:p>
    <w:p w:rsidR="00657309" w:rsidRDefault="00657309" w:rsidP="0065730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8"/>
        <w:gridCol w:w="1170"/>
        <w:gridCol w:w="3331"/>
        <w:gridCol w:w="2329"/>
        <w:gridCol w:w="2155"/>
        <w:gridCol w:w="4643"/>
      </w:tblGrid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Дата</w:t>
            </w:r>
          </w:p>
        </w:tc>
        <w:tc>
          <w:tcPr>
            <w:tcW w:w="1170" w:type="dxa"/>
          </w:tcPr>
          <w:p w:rsidR="00657309" w:rsidRDefault="00657309" w:rsidP="00657309">
            <w:pPr>
              <w:jc w:val="center"/>
            </w:pPr>
            <w:r>
              <w:t>Время</w:t>
            </w:r>
          </w:p>
        </w:tc>
        <w:tc>
          <w:tcPr>
            <w:tcW w:w="3331" w:type="dxa"/>
          </w:tcPr>
          <w:p w:rsidR="00657309" w:rsidRDefault="00657309" w:rsidP="00657309">
            <w:pPr>
              <w:jc w:val="center"/>
            </w:pPr>
            <w:r>
              <w:t xml:space="preserve">Тема </w:t>
            </w:r>
            <w:proofErr w:type="spellStart"/>
            <w:r>
              <w:t>вебинара</w:t>
            </w:r>
            <w:proofErr w:type="spellEnd"/>
          </w:p>
        </w:tc>
        <w:tc>
          <w:tcPr>
            <w:tcW w:w="2329" w:type="dxa"/>
          </w:tcPr>
          <w:p w:rsidR="00657309" w:rsidRDefault="00657309" w:rsidP="00657309">
            <w:pPr>
              <w:jc w:val="center"/>
            </w:pPr>
            <w:r>
              <w:t>Категория слушателей</w:t>
            </w:r>
          </w:p>
        </w:tc>
        <w:tc>
          <w:tcPr>
            <w:tcW w:w="2155" w:type="dxa"/>
          </w:tcPr>
          <w:p w:rsidR="00657309" w:rsidRDefault="00657309" w:rsidP="00657309">
            <w:pPr>
              <w:jc w:val="center"/>
            </w:pPr>
            <w:r>
              <w:t>Участники (МР)</w:t>
            </w:r>
          </w:p>
        </w:tc>
        <w:tc>
          <w:tcPr>
            <w:tcW w:w="4643" w:type="dxa"/>
          </w:tcPr>
          <w:p w:rsidR="00657309" w:rsidRDefault="00657309" w:rsidP="00657309">
            <w:pPr>
              <w:jc w:val="center"/>
            </w:pPr>
            <w:r>
              <w:t>Ссылка на подключение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28.03.23</w:t>
            </w:r>
          </w:p>
        </w:tc>
        <w:tc>
          <w:tcPr>
            <w:tcW w:w="1170" w:type="dxa"/>
          </w:tcPr>
          <w:p w:rsidR="00657309" w:rsidRDefault="00657309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657309" w:rsidP="00657309">
            <w:pPr>
              <w:jc w:val="center"/>
            </w:pPr>
            <w:r w:rsidRPr="0023076A">
              <w:rPr>
                <w:b/>
              </w:rPr>
              <w:t>Нормативно-правовое обеспечение</w:t>
            </w:r>
            <w:r>
              <w:t xml:space="preserve"> </w:t>
            </w:r>
            <w:r w:rsidRPr="0020236E">
              <w:rPr>
                <w:b/>
              </w:rPr>
              <w:t>проведени</w:t>
            </w:r>
            <w:r>
              <w:rPr>
                <w:b/>
              </w:rPr>
              <w:t>я</w:t>
            </w:r>
            <w:r w:rsidRPr="0020236E">
              <w:rPr>
                <w:b/>
              </w:rPr>
              <w:t xml:space="preserve"> ГИА-9</w:t>
            </w:r>
            <w:r>
              <w:rPr>
                <w:b/>
              </w:rPr>
              <w:t>. Порядок ГИА-9. Правила заполнения бланков.</w:t>
            </w:r>
          </w:p>
        </w:tc>
        <w:tc>
          <w:tcPr>
            <w:tcW w:w="2329" w:type="dxa"/>
          </w:tcPr>
          <w:p w:rsidR="00657309" w:rsidRDefault="00657309" w:rsidP="00657309">
            <w:pPr>
              <w:jc w:val="center"/>
            </w:pPr>
            <w:r>
              <w:t>Муниципальные координаторы.</w:t>
            </w:r>
          </w:p>
          <w:p w:rsidR="00657309" w:rsidRDefault="00657309" w:rsidP="00657309">
            <w:pPr>
              <w:jc w:val="center"/>
            </w:pPr>
            <w:r>
              <w:t>Руководители ППЭ, Члены ГЭК</w:t>
            </w:r>
          </w:p>
        </w:tc>
        <w:tc>
          <w:tcPr>
            <w:tcW w:w="2155" w:type="dxa"/>
          </w:tcPr>
          <w:p w:rsidR="00657309" w:rsidRDefault="00657309" w:rsidP="00657309">
            <w:pPr>
              <w:jc w:val="center"/>
            </w:pPr>
            <w:r>
              <w:t>Все МР, г. Ярославль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6" w:history="1">
              <w:r w:rsidR="00657309" w:rsidRPr="00C75D92">
                <w:rPr>
                  <w:rStyle w:val="a6"/>
                </w:rPr>
                <w:t>https://events.webinar.ru/314521/433068770</w:t>
              </w:r>
            </w:hyperlink>
            <w:r w:rsidR="00657309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30.03.23</w:t>
            </w:r>
          </w:p>
        </w:tc>
        <w:tc>
          <w:tcPr>
            <w:tcW w:w="1170" w:type="dxa"/>
          </w:tcPr>
          <w:p w:rsidR="00657309" w:rsidRDefault="00657309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657309" w:rsidP="00657309">
            <w:pPr>
              <w:jc w:val="center"/>
            </w:pPr>
            <w:r>
              <w:rPr>
                <w:b/>
              </w:rPr>
              <w:t>Подготовка руководителей ППЭ</w:t>
            </w:r>
            <w:r w:rsidRPr="0023076A">
              <w:rPr>
                <w:b/>
              </w:rPr>
              <w:t>.</w:t>
            </w:r>
            <w:r w:rsidRPr="0023076A">
              <w:t xml:space="preserve">  </w:t>
            </w:r>
          </w:p>
        </w:tc>
        <w:tc>
          <w:tcPr>
            <w:tcW w:w="2329" w:type="dxa"/>
          </w:tcPr>
          <w:p w:rsidR="00657309" w:rsidRDefault="00657309" w:rsidP="00657309">
            <w:pPr>
              <w:jc w:val="center"/>
            </w:pPr>
            <w:r>
              <w:t>Муниципальные координаторы.</w:t>
            </w:r>
          </w:p>
          <w:p w:rsidR="00657309" w:rsidRDefault="00657309" w:rsidP="00657309">
            <w:pPr>
              <w:jc w:val="center"/>
            </w:pPr>
            <w:r>
              <w:t>Руководители ППЭ,</w:t>
            </w:r>
          </w:p>
        </w:tc>
        <w:tc>
          <w:tcPr>
            <w:tcW w:w="2155" w:type="dxa"/>
          </w:tcPr>
          <w:p w:rsidR="005315BA" w:rsidRDefault="00657309" w:rsidP="00657309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657309" w:rsidP="00657309">
            <w:pPr>
              <w:jc w:val="center"/>
            </w:pPr>
            <w:r>
              <w:t xml:space="preserve"> г. Ярославль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7" w:history="1">
              <w:r w:rsidR="00F11B3F" w:rsidRPr="00C75D92">
                <w:rPr>
                  <w:rStyle w:val="a6"/>
                </w:rPr>
                <w:t>https://events.webinar.ru/314521/1029945732</w:t>
              </w:r>
            </w:hyperlink>
            <w:r w:rsidR="00F11B3F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3B6AD1" w:rsidP="00657309">
            <w:pPr>
              <w:jc w:val="center"/>
            </w:pPr>
            <w:r>
              <w:t>5</w:t>
            </w:r>
            <w:r w:rsidR="00657309">
              <w:t>.04.23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 xml:space="preserve">Подготовка </w:t>
            </w:r>
            <w:r>
              <w:rPr>
                <w:b/>
              </w:rPr>
              <w:t>членов ГЭК</w:t>
            </w:r>
            <w:r w:rsidRPr="0023076A">
              <w:t xml:space="preserve">  </w:t>
            </w:r>
          </w:p>
        </w:tc>
        <w:tc>
          <w:tcPr>
            <w:tcW w:w="2329" w:type="dxa"/>
          </w:tcPr>
          <w:p w:rsidR="00657309" w:rsidRDefault="005315BA" w:rsidP="00657309">
            <w:pPr>
              <w:jc w:val="center"/>
            </w:pPr>
            <w:r>
              <w:t>Члены ГЭК</w:t>
            </w:r>
          </w:p>
        </w:tc>
        <w:tc>
          <w:tcPr>
            <w:tcW w:w="2155" w:type="dxa"/>
          </w:tcPr>
          <w:p w:rsidR="005315BA" w:rsidRDefault="005315BA" w:rsidP="00657309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5315BA" w:rsidP="00657309">
            <w:pPr>
              <w:jc w:val="center"/>
            </w:pPr>
            <w:r>
              <w:t xml:space="preserve"> г. Ярославль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8" w:history="1">
              <w:r w:rsidR="00F11B3F" w:rsidRPr="00C75D92">
                <w:rPr>
                  <w:rStyle w:val="a6"/>
                </w:rPr>
                <w:t>https://events.webinar.ru/314521/1368165370</w:t>
              </w:r>
            </w:hyperlink>
            <w:r w:rsidR="00F11B3F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6.04.23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>Подготовка</w:t>
            </w:r>
            <w:r>
              <w:rPr>
                <w:b/>
              </w:rPr>
              <w:t xml:space="preserve"> организаторов ППЭ</w:t>
            </w:r>
          </w:p>
        </w:tc>
        <w:tc>
          <w:tcPr>
            <w:tcW w:w="2329" w:type="dxa"/>
          </w:tcPr>
          <w:p w:rsidR="00657309" w:rsidRDefault="005315BA" w:rsidP="00657309">
            <w:pPr>
              <w:jc w:val="center"/>
            </w:pPr>
            <w:r w:rsidRPr="00AF4764">
              <w:t>Все МР</w:t>
            </w:r>
          </w:p>
        </w:tc>
        <w:tc>
          <w:tcPr>
            <w:tcW w:w="2155" w:type="dxa"/>
          </w:tcPr>
          <w:p w:rsidR="00657309" w:rsidRDefault="005315BA" w:rsidP="00657309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9" w:history="1">
              <w:r w:rsidR="00F11B3F" w:rsidRPr="00C75D92">
                <w:rPr>
                  <w:rStyle w:val="a6"/>
                </w:rPr>
                <w:t>https://events.webinar.ru/314521/169795325</w:t>
              </w:r>
            </w:hyperlink>
            <w:r w:rsidR="00F11B3F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11.04.23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 w:rsidRPr="0023076A">
              <w:rPr>
                <w:b/>
              </w:rPr>
              <w:t>Подготовка</w:t>
            </w:r>
            <w:r>
              <w:rPr>
                <w:b/>
              </w:rPr>
              <w:t xml:space="preserve"> организаторов ППЭ</w:t>
            </w:r>
          </w:p>
        </w:tc>
        <w:tc>
          <w:tcPr>
            <w:tcW w:w="2329" w:type="dxa"/>
          </w:tcPr>
          <w:p w:rsidR="00657309" w:rsidRDefault="005315BA" w:rsidP="00657309">
            <w:pPr>
              <w:jc w:val="center"/>
            </w:pPr>
            <w:r>
              <w:t>г. Ярославль</w:t>
            </w:r>
          </w:p>
        </w:tc>
        <w:tc>
          <w:tcPr>
            <w:tcW w:w="2155" w:type="dxa"/>
          </w:tcPr>
          <w:p w:rsidR="00657309" w:rsidRDefault="005315BA" w:rsidP="00657309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10" w:history="1">
              <w:r w:rsidR="00090A25" w:rsidRPr="00C75D92">
                <w:rPr>
                  <w:rStyle w:val="a6"/>
                </w:rPr>
                <w:t>https://events.webinar.ru/314521/1096646551</w:t>
              </w:r>
            </w:hyperlink>
            <w:r w:rsidR="00090A25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13.04.23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>
              <w:rPr>
                <w:b/>
              </w:rPr>
              <w:t>Подготовка</w:t>
            </w:r>
            <w:r w:rsidRPr="008B2CC2">
              <w:rPr>
                <w:b/>
              </w:rPr>
              <w:t xml:space="preserve"> организаторов в ППЭ при проведении</w:t>
            </w:r>
            <w:r>
              <w:t xml:space="preserve"> </w:t>
            </w:r>
            <w:r w:rsidRPr="0080133A">
              <w:rPr>
                <w:b/>
              </w:rPr>
              <w:t>ОГЭ по иностранному языку (устная часть)</w:t>
            </w:r>
            <w:r>
              <w:rPr>
                <w:b/>
              </w:rPr>
              <w:t xml:space="preserve">. </w:t>
            </w:r>
            <w:r w:rsidRPr="00D75966">
              <w:t xml:space="preserve"> </w:t>
            </w:r>
          </w:p>
        </w:tc>
        <w:tc>
          <w:tcPr>
            <w:tcW w:w="2329" w:type="dxa"/>
          </w:tcPr>
          <w:p w:rsidR="005315BA" w:rsidRDefault="005315BA" w:rsidP="00657309">
            <w:pPr>
              <w:jc w:val="center"/>
            </w:pPr>
            <w:r w:rsidRPr="005315BA">
              <w:t xml:space="preserve">Все МР, </w:t>
            </w:r>
          </w:p>
          <w:p w:rsidR="00657309" w:rsidRDefault="005315BA" w:rsidP="00657309">
            <w:pPr>
              <w:jc w:val="center"/>
            </w:pPr>
            <w:r w:rsidRPr="005315BA">
              <w:t>г. Ярославль</w:t>
            </w:r>
          </w:p>
        </w:tc>
        <w:tc>
          <w:tcPr>
            <w:tcW w:w="2155" w:type="dxa"/>
          </w:tcPr>
          <w:p w:rsidR="005315BA" w:rsidRDefault="005315BA" w:rsidP="005315BA">
            <w:pPr>
              <w:jc w:val="center"/>
            </w:pPr>
            <w:r>
              <w:t>Руководители ППЭ</w:t>
            </w:r>
          </w:p>
          <w:p w:rsidR="00657309" w:rsidRDefault="005315BA" w:rsidP="005315BA">
            <w:pPr>
              <w:jc w:val="center"/>
            </w:pPr>
            <w:r>
              <w:t>Организаторы ППЭ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11" w:history="1">
              <w:r w:rsidR="00090A25" w:rsidRPr="00C75D92">
                <w:rPr>
                  <w:rStyle w:val="a6"/>
                </w:rPr>
                <w:t>https://events.webinar.ru/314521/883400599</w:t>
              </w:r>
            </w:hyperlink>
            <w:r w:rsidR="00090A25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657309" w:rsidP="00657309">
            <w:pPr>
              <w:jc w:val="center"/>
            </w:pPr>
            <w:r>
              <w:t>14.04.23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 w:rsidRPr="008B2CC2">
              <w:rPr>
                <w:b/>
              </w:rPr>
              <w:t xml:space="preserve">Обучение </w:t>
            </w:r>
            <w:r>
              <w:rPr>
                <w:b/>
              </w:rPr>
              <w:t xml:space="preserve">технических специалистов </w:t>
            </w:r>
            <w:r w:rsidRPr="008B2CC2">
              <w:rPr>
                <w:b/>
              </w:rPr>
              <w:t>ППЭ при проведении</w:t>
            </w:r>
            <w:r>
              <w:t xml:space="preserve"> </w:t>
            </w:r>
            <w:r w:rsidRPr="0080133A">
              <w:rPr>
                <w:b/>
              </w:rPr>
              <w:t>ОГЭ по иностранному языку (устная часть)</w:t>
            </w:r>
            <w:r>
              <w:rPr>
                <w:b/>
              </w:rPr>
              <w:t xml:space="preserve">, информатике. </w:t>
            </w:r>
            <w:r w:rsidRPr="00D75966">
              <w:t xml:space="preserve"> </w:t>
            </w:r>
          </w:p>
        </w:tc>
        <w:tc>
          <w:tcPr>
            <w:tcW w:w="2329" w:type="dxa"/>
          </w:tcPr>
          <w:p w:rsidR="005315BA" w:rsidRDefault="005315BA" w:rsidP="00657309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657309" w:rsidRDefault="005315BA" w:rsidP="00657309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55" w:type="dxa"/>
          </w:tcPr>
          <w:p w:rsidR="00657309" w:rsidRDefault="005315BA" w:rsidP="00657309">
            <w:pPr>
              <w:jc w:val="center"/>
            </w:pPr>
            <w:r>
              <w:t>Технические специалисты ППЭ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12" w:history="1">
              <w:r w:rsidR="00090A25" w:rsidRPr="00C75D92">
                <w:rPr>
                  <w:rStyle w:val="a6"/>
                </w:rPr>
                <w:t>https://events.webinar.ru/314521/1288242444</w:t>
              </w:r>
            </w:hyperlink>
            <w:r w:rsidR="00090A25">
              <w:t xml:space="preserve"> </w:t>
            </w:r>
          </w:p>
        </w:tc>
      </w:tr>
      <w:tr w:rsidR="00657309" w:rsidTr="005315BA">
        <w:tc>
          <w:tcPr>
            <w:tcW w:w="1158" w:type="dxa"/>
          </w:tcPr>
          <w:p w:rsidR="00657309" w:rsidRDefault="00BB368B" w:rsidP="00657309">
            <w:pPr>
              <w:jc w:val="center"/>
            </w:pPr>
            <w:r>
              <w:t>10</w:t>
            </w:r>
            <w:r w:rsidR="000378CC">
              <w:t>.05</w:t>
            </w:r>
            <w:r w:rsidR="00657309">
              <w:t>.23</w:t>
            </w:r>
          </w:p>
        </w:tc>
        <w:tc>
          <w:tcPr>
            <w:tcW w:w="1170" w:type="dxa"/>
          </w:tcPr>
          <w:p w:rsidR="00657309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657309" w:rsidRDefault="0011154B" w:rsidP="00657309">
            <w:pPr>
              <w:jc w:val="center"/>
            </w:pPr>
            <w:r w:rsidRPr="00F40FDB">
              <w:rPr>
                <w:b/>
              </w:rPr>
              <w:t xml:space="preserve">Обучение специалистов ОО, ответственных за </w:t>
            </w:r>
            <w:r w:rsidRPr="00F40FDB">
              <w:rPr>
                <w:b/>
              </w:rPr>
              <w:lastRenderedPageBreak/>
              <w:t>подготовку аудиторий в ППЭ при проведении ОГЭ по физике</w:t>
            </w:r>
          </w:p>
        </w:tc>
        <w:tc>
          <w:tcPr>
            <w:tcW w:w="2329" w:type="dxa"/>
          </w:tcPr>
          <w:p w:rsidR="005315BA" w:rsidRDefault="005315BA" w:rsidP="005315BA">
            <w:pPr>
              <w:jc w:val="center"/>
            </w:pPr>
            <w:r w:rsidRPr="00AF4764">
              <w:lastRenderedPageBreak/>
              <w:t>Все МР</w:t>
            </w:r>
            <w:r>
              <w:t>,</w:t>
            </w:r>
          </w:p>
          <w:p w:rsidR="00657309" w:rsidRDefault="005315BA" w:rsidP="005315BA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55" w:type="dxa"/>
          </w:tcPr>
          <w:p w:rsidR="00657309" w:rsidRDefault="005315BA" w:rsidP="00657309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</w:t>
            </w:r>
            <w:r>
              <w:lastRenderedPageBreak/>
              <w:t>аудиторий в ППЭ</w:t>
            </w:r>
          </w:p>
        </w:tc>
        <w:tc>
          <w:tcPr>
            <w:tcW w:w="4643" w:type="dxa"/>
          </w:tcPr>
          <w:p w:rsidR="00657309" w:rsidRDefault="00F8666B" w:rsidP="00657309">
            <w:pPr>
              <w:jc w:val="center"/>
            </w:pPr>
            <w:hyperlink r:id="rId13" w:history="1">
              <w:r w:rsidR="00BB368B" w:rsidRPr="004212F2">
                <w:rPr>
                  <w:rStyle w:val="a6"/>
                </w:rPr>
                <w:t>https://events.webinar.ru/314521/778451086</w:t>
              </w:r>
            </w:hyperlink>
            <w:r w:rsidR="00BB368B">
              <w:t xml:space="preserve"> </w:t>
            </w:r>
          </w:p>
        </w:tc>
      </w:tr>
      <w:tr w:rsidR="005315BA" w:rsidTr="005315BA">
        <w:tc>
          <w:tcPr>
            <w:tcW w:w="1158" w:type="dxa"/>
          </w:tcPr>
          <w:p w:rsidR="005315BA" w:rsidRDefault="00BA67B2" w:rsidP="00657309">
            <w:pPr>
              <w:jc w:val="center"/>
            </w:pPr>
            <w:r>
              <w:lastRenderedPageBreak/>
              <w:t>16</w:t>
            </w:r>
            <w:r w:rsidR="005315BA">
              <w:t>.05.23</w:t>
            </w:r>
          </w:p>
        </w:tc>
        <w:tc>
          <w:tcPr>
            <w:tcW w:w="1170" w:type="dxa"/>
          </w:tcPr>
          <w:p w:rsidR="005315BA" w:rsidRDefault="005315BA" w:rsidP="00657309">
            <w:pPr>
              <w:jc w:val="center"/>
            </w:pPr>
            <w:r>
              <w:t>14.00</w:t>
            </w:r>
          </w:p>
        </w:tc>
        <w:tc>
          <w:tcPr>
            <w:tcW w:w="3331" w:type="dxa"/>
          </w:tcPr>
          <w:p w:rsidR="005315BA" w:rsidRDefault="005315BA" w:rsidP="00657309">
            <w:pPr>
              <w:jc w:val="center"/>
            </w:pPr>
            <w:r w:rsidRPr="0011154B">
              <w:rPr>
                <w:b/>
              </w:rPr>
              <w:t>Обучение специалистов ОО, ответственных за подготовку аудиторий в ППЭ при проведении ОГЭ по химии</w:t>
            </w:r>
          </w:p>
        </w:tc>
        <w:tc>
          <w:tcPr>
            <w:tcW w:w="2329" w:type="dxa"/>
          </w:tcPr>
          <w:p w:rsidR="005315BA" w:rsidRDefault="005315BA" w:rsidP="005315BA">
            <w:pPr>
              <w:jc w:val="center"/>
            </w:pPr>
            <w:r w:rsidRPr="00AF4764">
              <w:t>Все МР</w:t>
            </w:r>
            <w:r>
              <w:t>,</w:t>
            </w:r>
          </w:p>
          <w:p w:rsidR="005315BA" w:rsidRDefault="005315BA" w:rsidP="005315BA">
            <w:pPr>
              <w:jc w:val="center"/>
            </w:pPr>
            <w:r>
              <w:t xml:space="preserve"> г. Ярославль</w:t>
            </w:r>
          </w:p>
        </w:tc>
        <w:tc>
          <w:tcPr>
            <w:tcW w:w="2155" w:type="dxa"/>
          </w:tcPr>
          <w:p w:rsidR="005315BA" w:rsidRDefault="005315BA" w:rsidP="00302C28">
            <w:pPr>
              <w:jc w:val="both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аудиторий в ППЭ</w:t>
            </w:r>
          </w:p>
        </w:tc>
        <w:tc>
          <w:tcPr>
            <w:tcW w:w="4643" w:type="dxa"/>
          </w:tcPr>
          <w:p w:rsidR="005315BA" w:rsidRDefault="00F8666B" w:rsidP="00657309">
            <w:pPr>
              <w:jc w:val="center"/>
            </w:pPr>
            <w:hyperlink r:id="rId14" w:history="1">
              <w:r w:rsidR="009E5F11" w:rsidRPr="00463183">
                <w:rPr>
                  <w:rStyle w:val="a6"/>
                </w:rPr>
                <w:t>https://events.webinar.ru/314521/1477525843</w:t>
              </w:r>
            </w:hyperlink>
            <w:r w:rsidR="009E5F11">
              <w:t xml:space="preserve"> </w:t>
            </w:r>
          </w:p>
        </w:tc>
      </w:tr>
    </w:tbl>
    <w:p w:rsidR="00657309" w:rsidRDefault="00657309" w:rsidP="00657309">
      <w:pPr>
        <w:jc w:val="center"/>
      </w:pPr>
    </w:p>
    <w:p w:rsidR="00EE3180" w:rsidRPr="005C2FDE" w:rsidRDefault="00EE3180" w:rsidP="00325FA5">
      <w:pPr>
        <w:rPr>
          <w:b/>
        </w:rPr>
      </w:pPr>
    </w:p>
    <w:sectPr w:rsidR="00EE3180" w:rsidRPr="005C2FDE" w:rsidSect="00657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8EA"/>
    <w:multiLevelType w:val="hybridMultilevel"/>
    <w:tmpl w:val="107A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B6"/>
    <w:rsid w:val="000378CC"/>
    <w:rsid w:val="00090A25"/>
    <w:rsid w:val="0011154B"/>
    <w:rsid w:val="003114A8"/>
    <w:rsid w:val="00325FA5"/>
    <w:rsid w:val="00336548"/>
    <w:rsid w:val="00340AE3"/>
    <w:rsid w:val="00396D64"/>
    <w:rsid w:val="003B6AD1"/>
    <w:rsid w:val="005315BA"/>
    <w:rsid w:val="00576DA9"/>
    <w:rsid w:val="005C2FDE"/>
    <w:rsid w:val="00657309"/>
    <w:rsid w:val="00663110"/>
    <w:rsid w:val="008401C8"/>
    <w:rsid w:val="008A48A8"/>
    <w:rsid w:val="009E5F11"/>
    <w:rsid w:val="009F11A5"/>
    <w:rsid w:val="00BA67B2"/>
    <w:rsid w:val="00BB368B"/>
    <w:rsid w:val="00BB4BB6"/>
    <w:rsid w:val="00E703E3"/>
    <w:rsid w:val="00E851A2"/>
    <w:rsid w:val="00EE3180"/>
    <w:rsid w:val="00F11B3F"/>
    <w:rsid w:val="00F2107B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FA5"/>
    <w:pPr>
      <w:spacing w:after="120"/>
      <w:ind w:left="283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FA5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65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FA5"/>
    <w:pPr>
      <w:spacing w:after="120"/>
      <w:ind w:left="283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FA5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65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7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14521/1368165370" TargetMode="External"/><Relationship Id="rId13" Type="http://schemas.openxmlformats.org/officeDocument/2006/relationships/hyperlink" Target="https://events.webinar.ru/314521/778451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314521/1029945732" TargetMode="External"/><Relationship Id="rId12" Type="http://schemas.openxmlformats.org/officeDocument/2006/relationships/hyperlink" Target="https://events.webinar.ru/314521/12882424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14521/433068770" TargetMode="External"/><Relationship Id="rId11" Type="http://schemas.openxmlformats.org/officeDocument/2006/relationships/hyperlink" Target="https://events.webinar.ru/314521/8834005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314521/1096646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314521/169795325" TargetMode="External"/><Relationship Id="rId14" Type="http://schemas.openxmlformats.org/officeDocument/2006/relationships/hyperlink" Target="https://events.webinar.ru/314521/147752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2023-03-02T12:09:00Z</dcterms:created>
  <dcterms:modified xsi:type="dcterms:W3CDTF">2023-03-21T09:02:00Z</dcterms:modified>
</cp:coreProperties>
</file>