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9CC41" w14:textId="77777777" w:rsidR="00CD5DFA" w:rsidRDefault="00CD5DFA" w:rsidP="00CD5DFA">
      <w:bookmarkStart w:id="0" w:name="_Toc348616529"/>
      <w:bookmarkStart w:id="1" w:name="_Toc352937718"/>
      <w:bookmarkStart w:id="2" w:name="_Toc368389721"/>
      <w:bookmarkStart w:id="3" w:name="_Toc368392815"/>
      <w:bookmarkStart w:id="4" w:name="_Toc370713285"/>
      <w:bookmarkStart w:id="5" w:name="_Toc373428836"/>
      <w:bookmarkStart w:id="6" w:name="_Toc376734684"/>
      <w:bookmarkStart w:id="7" w:name="_Toc432000050"/>
      <w:bookmarkStart w:id="8" w:name="_Toc434503593"/>
      <w:bookmarkStart w:id="9" w:name="_Toc434505084"/>
      <w:bookmarkStart w:id="10" w:name="_Toc434586934"/>
      <w:bookmarkStart w:id="11" w:name="_GoBack"/>
      <w:bookmarkEnd w:id="11"/>
    </w:p>
    <w:p w14:paraId="633DBA1E" w14:textId="77777777" w:rsidR="00CD5DFA" w:rsidRDefault="00CD5DFA" w:rsidP="00CD5DFA"/>
    <w:p w14:paraId="521A0F4D" w14:textId="77777777" w:rsidR="00CD5DFA" w:rsidRDefault="00CD5DFA" w:rsidP="00CD5DFA"/>
    <w:p w14:paraId="4CC9E738" w14:textId="77777777" w:rsidR="00CD5DFA" w:rsidRDefault="00CD5DFA" w:rsidP="00CD5DFA"/>
    <w:p w14:paraId="78B83EE9" w14:textId="77777777" w:rsidR="00CD5DFA" w:rsidRDefault="00CD5DFA" w:rsidP="00CD5DFA"/>
    <w:p w14:paraId="4F525C3E" w14:textId="77777777" w:rsidR="00CD5DFA" w:rsidRDefault="00CD5DFA" w:rsidP="00CD5DFA"/>
    <w:p w14:paraId="25A98A12" w14:textId="77777777" w:rsidR="00CD5DFA" w:rsidRDefault="00CD5DFA" w:rsidP="00CD5DFA"/>
    <w:p w14:paraId="74229C51" w14:textId="77777777" w:rsidR="00CD5DFA" w:rsidRDefault="00CD5DFA" w:rsidP="00CD5DFA"/>
    <w:p w14:paraId="6ED3D013" w14:textId="77777777" w:rsidR="00CD5DFA" w:rsidRDefault="00CD5DFA" w:rsidP="00CD5DFA"/>
    <w:p w14:paraId="4EE26475" w14:textId="77777777" w:rsidR="00CD5DFA" w:rsidRDefault="00CD5DFA" w:rsidP="00CD5DFA"/>
    <w:p w14:paraId="5E34CA92" w14:textId="77777777" w:rsidR="00CD5DFA" w:rsidRDefault="00CD5DFA" w:rsidP="00CD5DFA"/>
    <w:p w14:paraId="2A4C3CB9" w14:textId="77777777" w:rsidR="00CD5DFA" w:rsidRDefault="00CD5DFA" w:rsidP="00CD5DFA">
      <w:pPr>
        <w:jc w:val="center"/>
      </w:pPr>
    </w:p>
    <w:p w14:paraId="49C25E72" w14:textId="77777777" w:rsidR="00CD5DFA" w:rsidRDefault="00CD5DFA" w:rsidP="00CD5DFA">
      <w:pPr>
        <w:jc w:val="center"/>
      </w:pPr>
    </w:p>
    <w:p w14:paraId="2466B505" w14:textId="77777777" w:rsidR="00DF7965" w:rsidRDefault="00CD5DFA" w:rsidP="00DF7965">
      <w:pPr>
        <w:pStyle w:val="CoverLogo"/>
        <w:ind w:left="0"/>
        <w:jc w:val="center"/>
        <w:rPr>
          <w:lang w:val="ru-RU"/>
        </w:rPr>
      </w:pPr>
      <w:r w:rsidRPr="009B7D15">
        <w:t>ABBYY</w:t>
      </w:r>
      <w:r w:rsidRPr="00D51A9C">
        <w:rPr>
          <w:position w:val="42"/>
          <w:sz w:val="2"/>
          <w:szCs w:val="2"/>
          <w:lang w:val="ru-RU"/>
        </w:rPr>
        <w:t xml:space="preserve"> </w:t>
      </w:r>
      <w:r w:rsidRPr="00D51A9C">
        <w:rPr>
          <w:position w:val="42"/>
          <w:sz w:val="28"/>
          <w:szCs w:val="28"/>
          <w:vertAlign w:val="superscript"/>
          <w:lang w:val="ru-RU"/>
        </w:rPr>
        <w:t>®</w:t>
      </w:r>
      <w:r w:rsidRPr="00D51A9C">
        <w:rPr>
          <w:lang w:val="ru-RU"/>
        </w:rPr>
        <w:t xml:space="preserve"> </w:t>
      </w:r>
      <w:bookmarkEnd w:id="0"/>
      <w:bookmarkEnd w:id="1"/>
      <w:r w:rsidRPr="00D51A9C">
        <w:rPr>
          <w:lang w:val="ru-RU"/>
        </w:rPr>
        <w:t>Мониторинг</w:t>
      </w:r>
      <w:bookmarkEnd w:id="2"/>
      <w:bookmarkEnd w:id="3"/>
      <w:bookmarkEnd w:id="4"/>
      <w:bookmarkEnd w:id="5"/>
      <w:bookmarkEnd w:id="6"/>
      <w:bookmarkEnd w:id="7"/>
      <w:bookmarkEnd w:id="8"/>
      <w:bookmarkEnd w:id="9"/>
      <w:bookmarkEnd w:id="10"/>
    </w:p>
    <w:p w14:paraId="6DBBF536" w14:textId="133B4FCB" w:rsidR="00CD5DFA" w:rsidRPr="00CD5DFA" w:rsidRDefault="00CD5DFA" w:rsidP="00DF7965">
      <w:pPr>
        <w:pStyle w:val="CoverLogo"/>
        <w:ind w:left="0"/>
        <w:jc w:val="center"/>
        <w:rPr>
          <w:sz w:val="36"/>
          <w:lang w:val="ru-RU"/>
        </w:rPr>
      </w:pPr>
      <w:r w:rsidRPr="00CD5DFA">
        <w:rPr>
          <w:sz w:val="36"/>
          <w:lang w:val="ru-RU"/>
        </w:rPr>
        <w:t>Руководство пользователя с ролью «Учитель»</w:t>
      </w:r>
    </w:p>
    <w:p w14:paraId="5EBB008B" w14:textId="77777777" w:rsidR="00CD5DFA" w:rsidRPr="009B7D15" w:rsidRDefault="00CD5DFA" w:rsidP="00CD5DFA">
      <w:pPr>
        <w:jc w:val="center"/>
        <w:rPr>
          <w:rFonts w:ascii="Tahoma" w:hAnsi="Tahoma" w:cs="Tahoma"/>
        </w:rPr>
      </w:pPr>
    </w:p>
    <w:p w14:paraId="4710ABF0" w14:textId="77777777" w:rsidR="00CD5DFA" w:rsidRPr="009B7D15" w:rsidRDefault="00CD5DFA" w:rsidP="00CD5DFA">
      <w:pPr>
        <w:rPr>
          <w:rFonts w:ascii="Tahoma" w:hAnsi="Tahoma" w:cs="Tahoma"/>
        </w:rPr>
      </w:pPr>
    </w:p>
    <w:p w14:paraId="65A0EF0D" w14:textId="77777777" w:rsidR="00CD5DFA" w:rsidRPr="009B7D15" w:rsidRDefault="00CD5DFA" w:rsidP="00CD5DFA">
      <w:pPr>
        <w:rPr>
          <w:rFonts w:ascii="Tahoma" w:hAnsi="Tahoma" w:cs="Tahoma"/>
        </w:rPr>
      </w:pPr>
    </w:p>
    <w:p w14:paraId="69FFAFE5" w14:textId="77777777" w:rsidR="00CD5DFA" w:rsidRPr="009B7D15" w:rsidRDefault="00CD5DFA" w:rsidP="00CD5DFA">
      <w:pPr>
        <w:rPr>
          <w:rFonts w:ascii="Tahoma" w:hAnsi="Tahoma" w:cs="Tahoma"/>
        </w:rPr>
      </w:pPr>
    </w:p>
    <w:p w14:paraId="110BCCCB" w14:textId="77777777" w:rsidR="00CD5DFA" w:rsidRPr="009B7D15" w:rsidRDefault="00CD5DFA" w:rsidP="00CD5DFA">
      <w:pPr>
        <w:rPr>
          <w:rFonts w:ascii="Tahoma" w:hAnsi="Tahoma" w:cs="Tahoma"/>
        </w:rPr>
      </w:pPr>
    </w:p>
    <w:p w14:paraId="0CBC511B" w14:textId="77777777" w:rsidR="00CD5DFA" w:rsidRPr="009B7D15" w:rsidRDefault="00CD5DFA" w:rsidP="00CD5DFA">
      <w:pPr>
        <w:rPr>
          <w:rFonts w:ascii="Tahoma" w:hAnsi="Tahoma" w:cs="Tahoma"/>
        </w:rPr>
      </w:pPr>
    </w:p>
    <w:p w14:paraId="2F80259E" w14:textId="77777777" w:rsidR="00CD5DFA" w:rsidRDefault="00CD5DFA" w:rsidP="00CD5DFA">
      <w:pPr>
        <w:rPr>
          <w:rFonts w:ascii="Tahoma" w:hAnsi="Tahoma" w:cs="Tahoma"/>
        </w:rPr>
      </w:pPr>
    </w:p>
    <w:p w14:paraId="622FE9B3" w14:textId="77777777" w:rsidR="00CD5DFA" w:rsidRDefault="00CD5DFA" w:rsidP="00CD5DFA">
      <w:pPr>
        <w:rPr>
          <w:rFonts w:ascii="Tahoma" w:hAnsi="Tahoma" w:cs="Tahoma"/>
        </w:rPr>
      </w:pPr>
    </w:p>
    <w:p w14:paraId="632566EB" w14:textId="77777777" w:rsidR="00CD5DFA" w:rsidRDefault="00CD5DFA" w:rsidP="00CD5DFA">
      <w:pPr>
        <w:rPr>
          <w:rFonts w:ascii="Tahoma" w:hAnsi="Tahoma" w:cs="Tahoma"/>
        </w:rPr>
      </w:pPr>
    </w:p>
    <w:p w14:paraId="2CEA3EFB" w14:textId="77777777" w:rsidR="00CD5DFA" w:rsidRDefault="00CD5DFA" w:rsidP="00CD5DFA">
      <w:pPr>
        <w:rPr>
          <w:rFonts w:ascii="Tahoma" w:hAnsi="Tahoma" w:cs="Tahoma"/>
        </w:rPr>
      </w:pPr>
    </w:p>
    <w:p w14:paraId="317EF575" w14:textId="77777777" w:rsidR="00CD5DFA" w:rsidRDefault="00CD5DFA" w:rsidP="00CD5DFA">
      <w:pPr>
        <w:rPr>
          <w:rFonts w:ascii="Tahoma" w:hAnsi="Tahoma" w:cs="Tahoma"/>
        </w:rPr>
      </w:pPr>
    </w:p>
    <w:p w14:paraId="06265D1B" w14:textId="77777777" w:rsidR="00DF7965" w:rsidRDefault="00DF7965" w:rsidP="00CD5DFA">
      <w:pPr>
        <w:rPr>
          <w:rFonts w:ascii="Tahoma" w:hAnsi="Tahoma" w:cs="Tahoma"/>
        </w:rPr>
      </w:pPr>
    </w:p>
    <w:p w14:paraId="08CE8C42" w14:textId="77777777" w:rsidR="00DF7965" w:rsidRDefault="00DF7965" w:rsidP="00CD5DFA">
      <w:pPr>
        <w:rPr>
          <w:rFonts w:ascii="Tahoma" w:hAnsi="Tahoma" w:cs="Tahoma"/>
        </w:rPr>
      </w:pPr>
    </w:p>
    <w:p w14:paraId="76E78356" w14:textId="77777777" w:rsidR="00DF7965" w:rsidRPr="009B7D15" w:rsidRDefault="00DF7965" w:rsidP="00CD5DFA">
      <w:pPr>
        <w:rPr>
          <w:rFonts w:ascii="Tahoma" w:hAnsi="Tahoma" w:cs="Tahoma"/>
        </w:rPr>
      </w:pPr>
    </w:p>
    <w:p w14:paraId="6E9B4DE9" w14:textId="77777777" w:rsidR="00CD5DFA" w:rsidRPr="009B7D15" w:rsidRDefault="00CD5DFA" w:rsidP="00CD5DFA">
      <w:pPr>
        <w:rPr>
          <w:rFonts w:ascii="Tahoma" w:hAnsi="Tahoma" w:cs="Tahoma"/>
        </w:rPr>
      </w:pPr>
    </w:p>
    <w:p w14:paraId="5708DDA0" w14:textId="77777777" w:rsidR="00CD5DFA" w:rsidRPr="009B7D15" w:rsidRDefault="00CD5DFA" w:rsidP="00CD5DFA">
      <w:pPr>
        <w:rPr>
          <w:rFonts w:ascii="Tahoma" w:hAnsi="Tahoma" w:cs="Tahoma"/>
        </w:rPr>
      </w:pPr>
    </w:p>
    <w:p w14:paraId="0A2B383E" w14:textId="77777777" w:rsidR="00CD5DFA" w:rsidRDefault="00CD5DFA" w:rsidP="00CD5DFA">
      <w:pPr>
        <w:pStyle w:val="Footer"/>
        <w:jc w:val="center"/>
        <w:rPr>
          <w:rFonts w:ascii="Tahoma" w:hAnsi="Tahoma" w:cs="Tahoma"/>
          <w:sz w:val="18"/>
          <w:szCs w:val="18"/>
        </w:rPr>
      </w:pPr>
      <w:r w:rsidRPr="009B7D15">
        <w:rPr>
          <w:rFonts w:ascii="Tahoma" w:hAnsi="Tahoma" w:cs="Tahoma"/>
          <w:sz w:val="18"/>
          <w:szCs w:val="18"/>
        </w:rPr>
        <w:t>ABBYY® Мониторинг © 201</w:t>
      </w:r>
      <w:r>
        <w:rPr>
          <w:rFonts w:ascii="Tahoma" w:hAnsi="Tahoma" w:cs="Tahoma"/>
          <w:sz w:val="18"/>
          <w:szCs w:val="18"/>
        </w:rPr>
        <w:t>7</w:t>
      </w:r>
      <w:r w:rsidRPr="009B7D15">
        <w:rPr>
          <w:rFonts w:ascii="Tahoma" w:hAnsi="Tahoma" w:cs="Tahoma"/>
          <w:sz w:val="18"/>
          <w:szCs w:val="18"/>
        </w:rPr>
        <w:t xml:space="preserve"> ABBYY. Все права защищены.</w:t>
      </w:r>
    </w:p>
    <w:p w14:paraId="5D28ED59" w14:textId="77777777" w:rsidR="00DF7965" w:rsidRPr="009B7D15" w:rsidRDefault="00DF7965" w:rsidP="00CD5DFA">
      <w:pPr>
        <w:pStyle w:val="Footer"/>
        <w:jc w:val="center"/>
        <w:rPr>
          <w:rFonts w:ascii="Tahoma" w:hAnsi="Tahoma" w:cs="Tahoma"/>
          <w:sz w:val="18"/>
          <w:szCs w:val="18"/>
        </w:rPr>
      </w:pPr>
    </w:p>
    <w:p w14:paraId="37195254" w14:textId="38448DCB" w:rsidR="006328AD" w:rsidRDefault="009F1B6B" w:rsidP="00490504">
      <w:pPr>
        <w:jc w:val="both"/>
        <w:rPr>
          <w:rFonts w:ascii="Tahoma" w:hAnsi="Tahoma" w:cs="Tahoma"/>
        </w:rPr>
      </w:pPr>
      <w:r w:rsidRPr="00C42358">
        <w:rPr>
          <w:rFonts w:ascii="Tahoma" w:hAnsi="Tahoma" w:cs="Tahoma"/>
        </w:rPr>
        <w:t xml:space="preserve">Данное руководство </w:t>
      </w:r>
      <w:r w:rsidR="00DF7965">
        <w:rPr>
          <w:rFonts w:ascii="Tahoma" w:hAnsi="Tahoma" w:cs="Tahoma"/>
        </w:rPr>
        <w:t xml:space="preserve">содержит информацию об </w:t>
      </w:r>
      <w:r w:rsidRPr="00C42358">
        <w:rPr>
          <w:rFonts w:ascii="Tahoma" w:hAnsi="Tahoma" w:cs="Tahoma"/>
        </w:rPr>
        <w:t>использовани</w:t>
      </w:r>
      <w:r w:rsidR="00DF7965">
        <w:rPr>
          <w:rFonts w:ascii="Tahoma" w:hAnsi="Tahoma" w:cs="Tahoma"/>
        </w:rPr>
        <w:t>и</w:t>
      </w:r>
      <w:r w:rsidRPr="00C42358">
        <w:rPr>
          <w:rFonts w:ascii="Tahoma" w:hAnsi="Tahoma" w:cs="Tahoma"/>
        </w:rPr>
        <w:t xml:space="preserve"> веб-платформы ABBYY Мониторинг пользователем с ролью «Учитель».</w:t>
      </w:r>
    </w:p>
    <w:sdt>
      <w:sdtPr>
        <w:rPr>
          <w:rFonts w:asciiTheme="minorHAnsi" w:eastAsiaTheme="minorHAnsi" w:hAnsiTheme="minorHAnsi" w:cstheme="minorBidi"/>
          <w:color w:val="auto"/>
          <w:sz w:val="22"/>
          <w:szCs w:val="22"/>
          <w:lang w:val="ru-RU"/>
        </w:rPr>
        <w:id w:val="993143976"/>
        <w:docPartObj>
          <w:docPartGallery w:val="Table of Contents"/>
          <w:docPartUnique/>
        </w:docPartObj>
      </w:sdtPr>
      <w:sdtEndPr>
        <w:rPr>
          <w:b/>
          <w:bCs/>
          <w:noProof/>
        </w:rPr>
      </w:sdtEndPr>
      <w:sdtContent>
        <w:p w14:paraId="01FB643F" w14:textId="6B3E9B02" w:rsidR="00A56186" w:rsidRPr="00A56186" w:rsidRDefault="00EF0EEE">
          <w:pPr>
            <w:pStyle w:val="TOCHeading"/>
            <w:rPr>
              <w:lang w:val="ru-RU"/>
            </w:rPr>
          </w:pPr>
          <w:r>
            <w:rPr>
              <w:lang w:val="ru-RU"/>
            </w:rPr>
            <w:t>Со</w:t>
          </w:r>
          <w:r w:rsidR="00A56186">
            <w:rPr>
              <w:lang w:val="ru-RU"/>
            </w:rPr>
            <w:t>держание</w:t>
          </w:r>
        </w:p>
        <w:p w14:paraId="7249E263" w14:textId="3DC515B8" w:rsidR="00797BCD" w:rsidRDefault="00A56186">
          <w:pPr>
            <w:pStyle w:val="TOC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91854925" w:history="1">
            <w:r w:rsidR="00797BCD" w:rsidRPr="00182301">
              <w:rPr>
                <w:rStyle w:val="Hyperlink"/>
                <w:rFonts w:ascii="Tahoma" w:hAnsi="Tahoma" w:cs="Tahoma"/>
                <w:noProof/>
              </w:rPr>
              <w:t>Требования к рабочему месту</w:t>
            </w:r>
            <w:r w:rsidR="00797BCD">
              <w:rPr>
                <w:noProof/>
                <w:webHidden/>
              </w:rPr>
              <w:tab/>
            </w:r>
            <w:r w:rsidR="00797BCD">
              <w:rPr>
                <w:noProof/>
                <w:webHidden/>
              </w:rPr>
              <w:fldChar w:fldCharType="begin"/>
            </w:r>
            <w:r w:rsidR="00797BCD">
              <w:rPr>
                <w:noProof/>
                <w:webHidden/>
              </w:rPr>
              <w:instrText xml:space="preserve"> PAGEREF _Toc491854925 \h </w:instrText>
            </w:r>
            <w:r w:rsidR="00797BCD">
              <w:rPr>
                <w:noProof/>
                <w:webHidden/>
              </w:rPr>
            </w:r>
            <w:r w:rsidR="00797BCD">
              <w:rPr>
                <w:noProof/>
                <w:webHidden/>
              </w:rPr>
              <w:fldChar w:fldCharType="separate"/>
            </w:r>
            <w:r w:rsidR="00797BCD">
              <w:rPr>
                <w:noProof/>
                <w:webHidden/>
              </w:rPr>
              <w:t>3</w:t>
            </w:r>
            <w:r w:rsidR="00797BCD">
              <w:rPr>
                <w:noProof/>
                <w:webHidden/>
              </w:rPr>
              <w:fldChar w:fldCharType="end"/>
            </w:r>
          </w:hyperlink>
        </w:p>
        <w:p w14:paraId="177EF4F7" w14:textId="19B249C4" w:rsidR="00797BCD" w:rsidRDefault="006E1EEB">
          <w:pPr>
            <w:pStyle w:val="TOC1"/>
            <w:tabs>
              <w:tab w:val="right" w:leader="dot" w:pos="9345"/>
            </w:tabs>
            <w:rPr>
              <w:rFonts w:eastAsiaTheme="minorEastAsia"/>
              <w:noProof/>
              <w:lang w:eastAsia="ru-RU"/>
            </w:rPr>
          </w:pPr>
          <w:hyperlink w:anchor="_Toc491854926" w:history="1">
            <w:r w:rsidR="00797BCD" w:rsidRPr="00182301">
              <w:rPr>
                <w:rStyle w:val="Hyperlink"/>
                <w:rFonts w:ascii="Tahoma" w:hAnsi="Tahoma" w:cs="Tahoma"/>
                <w:noProof/>
              </w:rPr>
              <w:t>Функциональные возможности</w:t>
            </w:r>
            <w:r w:rsidR="00797BCD">
              <w:rPr>
                <w:noProof/>
                <w:webHidden/>
              </w:rPr>
              <w:tab/>
            </w:r>
            <w:r w:rsidR="00797BCD">
              <w:rPr>
                <w:noProof/>
                <w:webHidden/>
              </w:rPr>
              <w:fldChar w:fldCharType="begin"/>
            </w:r>
            <w:r w:rsidR="00797BCD">
              <w:rPr>
                <w:noProof/>
                <w:webHidden/>
              </w:rPr>
              <w:instrText xml:space="preserve"> PAGEREF _Toc491854926 \h </w:instrText>
            </w:r>
            <w:r w:rsidR="00797BCD">
              <w:rPr>
                <w:noProof/>
                <w:webHidden/>
              </w:rPr>
            </w:r>
            <w:r w:rsidR="00797BCD">
              <w:rPr>
                <w:noProof/>
                <w:webHidden/>
              </w:rPr>
              <w:fldChar w:fldCharType="separate"/>
            </w:r>
            <w:r w:rsidR="00797BCD">
              <w:rPr>
                <w:noProof/>
                <w:webHidden/>
              </w:rPr>
              <w:t>3</w:t>
            </w:r>
            <w:r w:rsidR="00797BCD">
              <w:rPr>
                <w:noProof/>
                <w:webHidden/>
              </w:rPr>
              <w:fldChar w:fldCharType="end"/>
            </w:r>
          </w:hyperlink>
        </w:p>
        <w:p w14:paraId="7C886B16" w14:textId="2E0498B0" w:rsidR="00797BCD" w:rsidRDefault="006E1EEB">
          <w:pPr>
            <w:pStyle w:val="TOC1"/>
            <w:tabs>
              <w:tab w:val="right" w:leader="dot" w:pos="9345"/>
            </w:tabs>
            <w:rPr>
              <w:rFonts w:eastAsiaTheme="minorEastAsia"/>
              <w:noProof/>
              <w:lang w:eastAsia="ru-RU"/>
            </w:rPr>
          </w:pPr>
          <w:hyperlink w:anchor="_Toc491854927" w:history="1">
            <w:r w:rsidR="00797BCD" w:rsidRPr="00182301">
              <w:rPr>
                <w:rStyle w:val="Hyperlink"/>
                <w:rFonts w:ascii="Tahoma" w:hAnsi="Tahoma" w:cs="Tahoma"/>
                <w:noProof/>
              </w:rPr>
              <w:t>Вход на платформу</w:t>
            </w:r>
            <w:r w:rsidR="00797BCD">
              <w:rPr>
                <w:noProof/>
                <w:webHidden/>
              </w:rPr>
              <w:tab/>
            </w:r>
            <w:r w:rsidR="00797BCD">
              <w:rPr>
                <w:noProof/>
                <w:webHidden/>
              </w:rPr>
              <w:fldChar w:fldCharType="begin"/>
            </w:r>
            <w:r w:rsidR="00797BCD">
              <w:rPr>
                <w:noProof/>
                <w:webHidden/>
              </w:rPr>
              <w:instrText xml:space="preserve"> PAGEREF _Toc491854927 \h </w:instrText>
            </w:r>
            <w:r w:rsidR="00797BCD">
              <w:rPr>
                <w:noProof/>
                <w:webHidden/>
              </w:rPr>
            </w:r>
            <w:r w:rsidR="00797BCD">
              <w:rPr>
                <w:noProof/>
                <w:webHidden/>
              </w:rPr>
              <w:fldChar w:fldCharType="separate"/>
            </w:r>
            <w:r w:rsidR="00797BCD">
              <w:rPr>
                <w:noProof/>
                <w:webHidden/>
              </w:rPr>
              <w:t>3</w:t>
            </w:r>
            <w:r w:rsidR="00797BCD">
              <w:rPr>
                <w:noProof/>
                <w:webHidden/>
              </w:rPr>
              <w:fldChar w:fldCharType="end"/>
            </w:r>
          </w:hyperlink>
        </w:p>
        <w:p w14:paraId="18813683" w14:textId="50F3D708" w:rsidR="00797BCD" w:rsidRDefault="006E1EEB">
          <w:pPr>
            <w:pStyle w:val="TOC1"/>
            <w:tabs>
              <w:tab w:val="right" w:leader="dot" w:pos="9345"/>
            </w:tabs>
            <w:rPr>
              <w:rFonts w:eastAsiaTheme="minorEastAsia"/>
              <w:noProof/>
              <w:lang w:eastAsia="ru-RU"/>
            </w:rPr>
          </w:pPr>
          <w:hyperlink w:anchor="_Toc491854928" w:history="1">
            <w:r w:rsidR="00797BCD" w:rsidRPr="00182301">
              <w:rPr>
                <w:rStyle w:val="Hyperlink"/>
                <w:rFonts w:ascii="Tahoma" w:hAnsi="Tahoma" w:cs="Tahoma"/>
                <w:noProof/>
              </w:rPr>
              <w:t>Редактирование пароля</w:t>
            </w:r>
            <w:r w:rsidR="00797BCD">
              <w:rPr>
                <w:noProof/>
                <w:webHidden/>
              </w:rPr>
              <w:tab/>
            </w:r>
            <w:r w:rsidR="00797BCD">
              <w:rPr>
                <w:noProof/>
                <w:webHidden/>
              </w:rPr>
              <w:fldChar w:fldCharType="begin"/>
            </w:r>
            <w:r w:rsidR="00797BCD">
              <w:rPr>
                <w:noProof/>
                <w:webHidden/>
              </w:rPr>
              <w:instrText xml:space="preserve"> PAGEREF _Toc491854928 \h </w:instrText>
            </w:r>
            <w:r w:rsidR="00797BCD">
              <w:rPr>
                <w:noProof/>
                <w:webHidden/>
              </w:rPr>
            </w:r>
            <w:r w:rsidR="00797BCD">
              <w:rPr>
                <w:noProof/>
                <w:webHidden/>
              </w:rPr>
              <w:fldChar w:fldCharType="separate"/>
            </w:r>
            <w:r w:rsidR="00797BCD">
              <w:rPr>
                <w:noProof/>
                <w:webHidden/>
              </w:rPr>
              <w:t>4</w:t>
            </w:r>
            <w:r w:rsidR="00797BCD">
              <w:rPr>
                <w:noProof/>
                <w:webHidden/>
              </w:rPr>
              <w:fldChar w:fldCharType="end"/>
            </w:r>
          </w:hyperlink>
        </w:p>
        <w:p w14:paraId="3014FB75" w14:textId="72654260" w:rsidR="00797BCD" w:rsidRDefault="006E1EEB">
          <w:pPr>
            <w:pStyle w:val="TOC1"/>
            <w:tabs>
              <w:tab w:val="right" w:leader="dot" w:pos="9345"/>
            </w:tabs>
            <w:rPr>
              <w:rFonts w:eastAsiaTheme="minorEastAsia"/>
              <w:noProof/>
              <w:lang w:eastAsia="ru-RU"/>
            </w:rPr>
          </w:pPr>
          <w:hyperlink w:anchor="_Toc491854929" w:history="1">
            <w:r w:rsidR="00797BCD" w:rsidRPr="00182301">
              <w:rPr>
                <w:rStyle w:val="Hyperlink"/>
                <w:rFonts w:ascii="Tahoma" w:hAnsi="Tahoma" w:cs="Tahoma"/>
                <w:noProof/>
              </w:rPr>
              <w:t>Прохождение этапов мероприятия</w:t>
            </w:r>
            <w:r w:rsidR="00797BCD">
              <w:rPr>
                <w:noProof/>
                <w:webHidden/>
              </w:rPr>
              <w:tab/>
            </w:r>
            <w:r w:rsidR="00797BCD">
              <w:rPr>
                <w:noProof/>
                <w:webHidden/>
              </w:rPr>
              <w:fldChar w:fldCharType="begin"/>
            </w:r>
            <w:r w:rsidR="00797BCD">
              <w:rPr>
                <w:noProof/>
                <w:webHidden/>
              </w:rPr>
              <w:instrText xml:space="preserve"> PAGEREF _Toc491854929 \h </w:instrText>
            </w:r>
            <w:r w:rsidR="00797BCD">
              <w:rPr>
                <w:noProof/>
                <w:webHidden/>
              </w:rPr>
            </w:r>
            <w:r w:rsidR="00797BCD">
              <w:rPr>
                <w:noProof/>
                <w:webHidden/>
              </w:rPr>
              <w:fldChar w:fldCharType="separate"/>
            </w:r>
            <w:r w:rsidR="00797BCD">
              <w:rPr>
                <w:noProof/>
                <w:webHidden/>
              </w:rPr>
              <w:t>4</w:t>
            </w:r>
            <w:r w:rsidR="00797BCD">
              <w:rPr>
                <w:noProof/>
                <w:webHidden/>
              </w:rPr>
              <w:fldChar w:fldCharType="end"/>
            </w:r>
          </w:hyperlink>
        </w:p>
        <w:p w14:paraId="2FFF965D" w14:textId="1C67002A" w:rsidR="00797BCD" w:rsidRDefault="006E1EEB">
          <w:pPr>
            <w:pStyle w:val="TOC1"/>
            <w:tabs>
              <w:tab w:val="right" w:leader="dot" w:pos="9345"/>
            </w:tabs>
            <w:rPr>
              <w:rFonts w:eastAsiaTheme="minorEastAsia"/>
              <w:noProof/>
              <w:lang w:eastAsia="ru-RU"/>
            </w:rPr>
          </w:pPr>
          <w:hyperlink w:anchor="_Toc491854930" w:history="1">
            <w:r w:rsidR="00797BCD" w:rsidRPr="00182301">
              <w:rPr>
                <w:rStyle w:val="Hyperlink"/>
                <w:rFonts w:ascii="Tahoma" w:hAnsi="Tahoma" w:cs="Tahoma"/>
                <w:noProof/>
              </w:rPr>
              <w:t>Заполнение анкеты</w:t>
            </w:r>
            <w:r w:rsidR="00797BCD">
              <w:rPr>
                <w:noProof/>
                <w:webHidden/>
              </w:rPr>
              <w:tab/>
            </w:r>
            <w:r w:rsidR="00797BCD">
              <w:rPr>
                <w:noProof/>
                <w:webHidden/>
              </w:rPr>
              <w:fldChar w:fldCharType="begin"/>
            </w:r>
            <w:r w:rsidR="00797BCD">
              <w:rPr>
                <w:noProof/>
                <w:webHidden/>
              </w:rPr>
              <w:instrText xml:space="preserve"> PAGEREF _Toc491854930 \h </w:instrText>
            </w:r>
            <w:r w:rsidR="00797BCD">
              <w:rPr>
                <w:noProof/>
                <w:webHidden/>
              </w:rPr>
            </w:r>
            <w:r w:rsidR="00797BCD">
              <w:rPr>
                <w:noProof/>
                <w:webHidden/>
              </w:rPr>
              <w:fldChar w:fldCharType="separate"/>
            </w:r>
            <w:r w:rsidR="00797BCD">
              <w:rPr>
                <w:noProof/>
                <w:webHidden/>
              </w:rPr>
              <w:t>6</w:t>
            </w:r>
            <w:r w:rsidR="00797BCD">
              <w:rPr>
                <w:noProof/>
                <w:webHidden/>
              </w:rPr>
              <w:fldChar w:fldCharType="end"/>
            </w:r>
          </w:hyperlink>
        </w:p>
        <w:p w14:paraId="7B3845F9" w14:textId="765DC705" w:rsidR="00797BCD" w:rsidRDefault="006E1EEB">
          <w:pPr>
            <w:pStyle w:val="TOC1"/>
            <w:tabs>
              <w:tab w:val="right" w:leader="dot" w:pos="9345"/>
            </w:tabs>
            <w:rPr>
              <w:rFonts w:eastAsiaTheme="minorEastAsia"/>
              <w:noProof/>
              <w:lang w:eastAsia="ru-RU"/>
            </w:rPr>
          </w:pPr>
          <w:hyperlink w:anchor="_Toc491854931" w:history="1">
            <w:r w:rsidR="00797BCD" w:rsidRPr="00182301">
              <w:rPr>
                <w:rStyle w:val="Hyperlink"/>
                <w:rFonts w:ascii="Tahoma" w:hAnsi="Tahoma" w:cs="Tahoma"/>
                <w:noProof/>
              </w:rPr>
              <w:t>Профессиональная задача</w:t>
            </w:r>
            <w:r w:rsidR="00797BCD">
              <w:rPr>
                <w:noProof/>
                <w:webHidden/>
              </w:rPr>
              <w:tab/>
            </w:r>
            <w:r w:rsidR="00797BCD">
              <w:rPr>
                <w:noProof/>
                <w:webHidden/>
              </w:rPr>
              <w:fldChar w:fldCharType="begin"/>
            </w:r>
            <w:r w:rsidR="00797BCD">
              <w:rPr>
                <w:noProof/>
                <w:webHidden/>
              </w:rPr>
              <w:instrText xml:space="preserve"> PAGEREF _Toc491854931 \h </w:instrText>
            </w:r>
            <w:r w:rsidR="00797BCD">
              <w:rPr>
                <w:noProof/>
                <w:webHidden/>
              </w:rPr>
            </w:r>
            <w:r w:rsidR="00797BCD">
              <w:rPr>
                <w:noProof/>
                <w:webHidden/>
              </w:rPr>
              <w:fldChar w:fldCharType="separate"/>
            </w:r>
            <w:r w:rsidR="00797BCD">
              <w:rPr>
                <w:noProof/>
                <w:webHidden/>
              </w:rPr>
              <w:t>8</w:t>
            </w:r>
            <w:r w:rsidR="00797BCD">
              <w:rPr>
                <w:noProof/>
                <w:webHidden/>
              </w:rPr>
              <w:fldChar w:fldCharType="end"/>
            </w:r>
          </w:hyperlink>
        </w:p>
        <w:p w14:paraId="38E159A5" w14:textId="67A78206" w:rsidR="00797BCD" w:rsidRDefault="006E1EEB">
          <w:pPr>
            <w:pStyle w:val="TOC1"/>
            <w:tabs>
              <w:tab w:val="right" w:leader="dot" w:pos="9345"/>
            </w:tabs>
            <w:rPr>
              <w:rFonts w:eastAsiaTheme="minorEastAsia"/>
              <w:noProof/>
              <w:lang w:eastAsia="ru-RU"/>
            </w:rPr>
          </w:pPr>
          <w:hyperlink w:anchor="_Toc491854932" w:history="1">
            <w:r w:rsidR="00797BCD" w:rsidRPr="00182301">
              <w:rPr>
                <w:rStyle w:val="Hyperlink"/>
                <w:rFonts w:ascii="Tahoma" w:hAnsi="Tahoma" w:cs="Tahoma"/>
                <w:noProof/>
              </w:rPr>
              <w:t>Загрузка видеоролика (опционально)</w:t>
            </w:r>
            <w:r w:rsidR="00797BCD">
              <w:rPr>
                <w:noProof/>
                <w:webHidden/>
              </w:rPr>
              <w:tab/>
            </w:r>
            <w:r w:rsidR="00797BCD">
              <w:rPr>
                <w:noProof/>
                <w:webHidden/>
              </w:rPr>
              <w:fldChar w:fldCharType="begin"/>
            </w:r>
            <w:r w:rsidR="00797BCD">
              <w:rPr>
                <w:noProof/>
                <w:webHidden/>
              </w:rPr>
              <w:instrText xml:space="preserve"> PAGEREF _Toc491854932 \h </w:instrText>
            </w:r>
            <w:r w:rsidR="00797BCD">
              <w:rPr>
                <w:noProof/>
                <w:webHidden/>
              </w:rPr>
            </w:r>
            <w:r w:rsidR="00797BCD">
              <w:rPr>
                <w:noProof/>
                <w:webHidden/>
              </w:rPr>
              <w:fldChar w:fldCharType="separate"/>
            </w:r>
            <w:r w:rsidR="00797BCD">
              <w:rPr>
                <w:noProof/>
                <w:webHidden/>
              </w:rPr>
              <w:t>9</w:t>
            </w:r>
            <w:r w:rsidR="00797BCD">
              <w:rPr>
                <w:noProof/>
                <w:webHidden/>
              </w:rPr>
              <w:fldChar w:fldCharType="end"/>
            </w:r>
          </w:hyperlink>
        </w:p>
        <w:p w14:paraId="3838CFE8" w14:textId="2812BE4A" w:rsidR="00797BCD" w:rsidRDefault="006E1EEB">
          <w:pPr>
            <w:pStyle w:val="TOC1"/>
            <w:tabs>
              <w:tab w:val="right" w:leader="dot" w:pos="9345"/>
            </w:tabs>
            <w:rPr>
              <w:rFonts w:eastAsiaTheme="minorEastAsia"/>
              <w:noProof/>
              <w:lang w:eastAsia="ru-RU"/>
            </w:rPr>
          </w:pPr>
          <w:hyperlink w:anchor="_Toc491854933" w:history="1">
            <w:r w:rsidR="00797BCD" w:rsidRPr="00182301">
              <w:rPr>
                <w:rStyle w:val="Hyperlink"/>
                <w:rFonts w:ascii="Tahoma" w:hAnsi="Tahoma" w:cs="Tahoma"/>
                <w:noProof/>
              </w:rPr>
              <w:t>Диагностическая работа</w:t>
            </w:r>
            <w:r w:rsidR="00797BCD">
              <w:rPr>
                <w:noProof/>
                <w:webHidden/>
              </w:rPr>
              <w:tab/>
            </w:r>
            <w:r w:rsidR="00797BCD">
              <w:rPr>
                <w:noProof/>
                <w:webHidden/>
              </w:rPr>
              <w:fldChar w:fldCharType="begin"/>
            </w:r>
            <w:r w:rsidR="00797BCD">
              <w:rPr>
                <w:noProof/>
                <w:webHidden/>
              </w:rPr>
              <w:instrText xml:space="preserve"> PAGEREF _Toc491854933 \h </w:instrText>
            </w:r>
            <w:r w:rsidR="00797BCD">
              <w:rPr>
                <w:noProof/>
                <w:webHidden/>
              </w:rPr>
            </w:r>
            <w:r w:rsidR="00797BCD">
              <w:rPr>
                <w:noProof/>
                <w:webHidden/>
              </w:rPr>
              <w:fldChar w:fldCharType="separate"/>
            </w:r>
            <w:r w:rsidR="00797BCD">
              <w:rPr>
                <w:noProof/>
                <w:webHidden/>
              </w:rPr>
              <w:t>11</w:t>
            </w:r>
            <w:r w:rsidR="00797BCD">
              <w:rPr>
                <w:noProof/>
                <w:webHidden/>
              </w:rPr>
              <w:fldChar w:fldCharType="end"/>
            </w:r>
          </w:hyperlink>
        </w:p>
        <w:p w14:paraId="768CBD43" w14:textId="123CF8D9" w:rsidR="00797BCD" w:rsidRDefault="006E1EEB">
          <w:pPr>
            <w:pStyle w:val="TOC1"/>
            <w:tabs>
              <w:tab w:val="right" w:leader="dot" w:pos="9345"/>
            </w:tabs>
            <w:rPr>
              <w:rFonts w:eastAsiaTheme="minorEastAsia"/>
              <w:noProof/>
              <w:lang w:eastAsia="ru-RU"/>
            </w:rPr>
          </w:pPr>
          <w:hyperlink w:anchor="_Toc491854934" w:history="1">
            <w:r w:rsidR="00797BCD" w:rsidRPr="00182301">
              <w:rPr>
                <w:rStyle w:val="Hyperlink"/>
                <w:rFonts w:ascii="Tahoma" w:hAnsi="Tahoma" w:cs="Tahoma"/>
                <w:noProof/>
              </w:rPr>
              <w:t>Просмотр результатов</w:t>
            </w:r>
            <w:r w:rsidR="00797BCD">
              <w:rPr>
                <w:noProof/>
                <w:webHidden/>
              </w:rPr>
              <w:tab/>
            </w:r>
            <w:r w:rsidR="00797BCD">
              <w:rPr>
                <w:noProof/>
                <w:webHidden/>
              </w:rPr>
              <w:fldChar w:fldCharType="begin"/>
            </w:r>
            <w:r w:rsidR="00797BCD">
              <w:rPr>
                <w:noProof/>
                <w:webHidden/>
              </w:rPr>
              <w:instrText xml:space="preserve"> PAGEREF _Toc491854934 \h </w:instrText>
            </w:r>
            <w:r w:rsidR="00797BCD">
              <w:rPr>
                <w:noProof/>
                <w:webHidden/>
              </w:rPr>
            </w:r>
            <w:r w:rsidR="00797BCD">
              <w:rPr>
                <w:noProof/>
                <w:webHidden/>
              </w:rPr>
              <w:fldChar w:fldCharType="separate"/>
            </w:r>
            <w:r w:rsidR="00797BCD">
              <w:rPr>
                <w:noProof/>
                <w:webHidden/>
              </w:rPr>
              <w:t>12</w:t>
            </w:r>
            <w:r w:rsidR="00797BCD">
              <w:rPr>
                <w:noProof/>
                <w:webHidden/>
              </w:rPr>
              <w:fldChar w:fldCharType="end"/>
            </w:r>
          </w:hyperlink>
        </w:p>
        <w:p w14:paraId="1045A635" w14:textId="25E39017" w:rsidR="00797BCD" w:rsidRDefault="006E1EEB">
          <w:pPr>
            <w:pStyle w:val="TOC1"/>
            <w:tabs>
              <w:tab w:val="right" w:leader="dot" w:pos="9345"/>
            </w:tabs>
            <w:rPr>
              <w:rFonts w:eastAsiaTheme="minorEastAsia"/>
              <w:noProof/>
              <w:lang w:eastAsia="ru-RU"/>
            </w:rPr>
          </w:pPr>
          <w:hyperlink w:anchor="_Toc491854935" w:history="1">
            <w:r w:rsidR="00797BCD" w:rsidRPr="00182301">
              <w:rPr>
                <w:rStyle w:val="Hyperlink"/>
                <w:rFonts w:ascii="Tahoma" w:hAnsi="Tahoma" w:cs="Tahoma"/>
                <w:noProof/>
              </w:rPr>
              <w:t>Техническая поддержка</w:t>
            </w:r>
            <w:r w:rsidR="00797BCD">
              <w:rPr>
                <w:noProof/>
                <w:webHidden/>
              </w:rPr>
              <w:tab/>
            </w:r>
            <w:r w:rsidR="00797BCD">
              <w:rPr>
                <w:noProof/>
                <w:webHidden/>
              </w:rPr>
              <w:fldChar w:fldCharType="begin"/>
            </w:r>
            <w:r w:rsidR="00797BCD">
              <w:rPr>
                <w:noProof/>
                <w:webHidden/>
              </w:rPr>
              <w:instrText xml:space="preserve"> PAGEREF _Toc491854935 \h </w:instrText>
            </w:r>
            <w:r w:rsidR="00797BCD">
              <w:rPr>
                <w:noProof/>
                <w:webHidden/>
              </w:rPr>
            </w:r>
            <w:r w:rsidR="00797BCD">
              <w:rPr>
                <w:noProof/>
                <w:webHidden/>
              </w:rPr>
              <w:fldChar w:fldCharType="separate"/>
            </w:r>
            <w:r w:rsidR="00797BCD">
              <w:rPr>
                <w:noProof/>
                <w:webHidden/>
              </w:rPr>
              <w:t>12</w:t>
            </w:r>
            <w:r w:rsidR="00797BCD">
              <w:rPr>
                <w:noProof/>
                <w:webHidden/>
              </w:rPr>
              <w:fldChar w:fldCharType="end"/>
            </w:r>
          </w:hyperlink>
        </w:p>
        <w:p w14:paraId="24417F42" w14:textId="2C0FB971" w:rsidR="00A56186" w:rsidRDefault="00A56186">
          <w:r>
            <w:rPr>
              <w:b/>
              <w:bCs/>
              <w:noProof/>
            </w:rPr>
            <w:fldChar w:fldCharType="end"/>
          </w:r>
        </w:p>
      </w:sdtContent>
    </w:sdt>
    <w:p w14:paraId="05B89A51" w14:textId="42DAD214" w:rsidR="00A56186" w:rsidRDefault="00A56186">
      <w:pPr>
        <w:rPr>
          <w:rFonts w:ascii="Tahoma" w:hAnsi="Tahoma" w:cs="Tahoma"/>
        </w:rPr>
      </w:pPr>
      <w:r>
        <w:rPr>
          <w:rFonts w:ascii="Tahoma" w:hAnsi="Tahoma" w:cs="Tahoma"/>
        </w:rPr>
        <w:br w:type="page"/>
      </w:r>
    </w:p>
    <w:p w14:paraId="61783602" w14:textId="77777777" w:rsidR="009F1B6B" w:rsidRPr="00C42358" w:rsidRDefault="009F1B6B" w:rsidP="009F1B6B">
      <w:pPr>
        <w:pStyle w:val="Heading1"/>
        <w:rPr>
          <w:rFonts w:ascii="Tahoma" w:hAnsi="Tahoma" w:cs="Tahoma"/>
        </w:rPr>
      </w:pPr>
      <w:bookmarkStart w:id="12" w:name="_Toc471979132"/>
      <w:bookmarkStart w:id="13" w:name="_Toc491854925"/>
      <w:r w:rsidRPr="00C42358">
        <w:rPr>
          <w:rFonts w:ascii="Tahoma" w:hAnsi="Tahoma" w:cs="Tahoma"/>
        </w:rPr>
        <w:lastRenderedPageBreak/>
        <w:t>Требования к рабочему месту</w:t>
      </w:r>
      <w:bookmarkEnd w:id="12"/>
      <w:bookmarkEnd w:id="13"/>
    </w:p>
    <w:p w14:paraId="5BBCCE3B" w14:textId="77777777" w:rsidR="009F1B6B" w:rsidRPr="00C42358" w:rsidRDefault="009F1B6B" w:rsidP="009F1B6B">
      <w:pPr>
        <w:rPr>
          <w:rFonts w:ascii="Tahoma" w:hAnsi="Tahoma" w:cs="Tahoma"/>
        </w:rPr>
      </w:pPr>
    </w:p>
    <w:p w14:paraId="6A244164" w14:textId="77777777" w:rsidR="007C280F" w:rsidRPr="00C42358" w:rsidRDefault="007C280F" w:rsidP="007C280F">
      <w:pPr>
        <w:spacing w:line="276" w:lineRule="auto"/>
        <w:rPr>
          <w:rFonts w:ascii="Tahoma" w:hAnsi="Tahoma" w:cs="Tahoma"/>
        </w:rPr>
      </w:pPr>
      <w:r w:rsidRPr="00C42358">
        <w:rPr>
          <w:rFonts w:ascii="Tahoma" w:hAnsi="Tahoma" w:cs="Tahoma"/>
        </w:rPr>
        <w:t>Для использования веб-платформы необходимо одно рабочее место со следующим оборудованием и программным обеспечением:</w:t>
      </w:r>
    </w:p>
    <w:p w14:paraId="0BED8527" w14:textId="77777777" w:rsidR="007C280F" w:rsidRPr="00C42358" w:rsidRDefault="007C280F" w:rsidP="007C280F">
      <w:pPr>
        <w:pStyle w:val="ListParagraph"/>
        <w:numPr>
          <w:ilvl w:val="0"/>
          <w:numId w:val="1"/>
        </w:numPr>
        <w:spacing w:line="276" w:lineRule="auto"/>
        <w:rPr>
          <w:rFonts w:ascii="Tahoma" w:hAnsi="Tahoma" w:cs="Tahoma"/>
        </w:rPr>
      </w:pPr>
      <w:r w:rsidRPr="00C42358">
        <w:rPr>
          <w:rFonts w:ascii="Tahoma" w:hAnsi="Tahoma" w:cs="Tahoma"/>
        </w:rPr>
        <w:t>Компьютер:</w:t>
      </w:r>
    </w:p>
    <w:p w14:paraId="3219EB42" w14:textId="77777777" w:rsidR="007C280F" w:rsidRPr="00C42358" w:rsidRDefault="007C280F" w:rsidP="007C280F">
      <w:pPr>
        <w:pStyle w:val="ListParagraph"/>
        <w:numPr>
          <w:ilvl w:val="1"/>
          <w:numId w:val="2"/>
        </w:numPr>
        <w:spacing w:line="276" w:lineRule="auto"/>
        <w:rPr>
          <w:rFonts w:ascii="Tahoma" w:hAnsi="Tahoma" w:cs="Tahoma"/>
        </w:rPr>
      </w:pPr>
      <w:r w:rsidRPr="00C42358">
        <w:rPr>
          <w:rFonts w:ascii="Tahoma" w:hAnsi="Tahoma" w:cs="Tahoma"/>
        </w:rPr>
        <w:t>Рекомендуется операционная система Windows 7, 8 или 10 (не ниже Win</w:t>
      </w:r>
      <w:r w:rsidRPr="00C42358">
        <w:rPr>
          <w:rFonts w:ascii="Tahoma" w:hAnsi="Tahoma" w:cs="Tahoma"/>
          <w:lang w:val="en-US"/>
        </w:rPr>
        <w:t>d</w:t>
      </w:r>
      <w:r w:rsidRPr="00C42358">
        <w:rPr>
          <w:rFonts w:ascii="Tahoma" w:hAnsi="Tahoma" w:cs="Tahoma"/>
        </w:rPr>
        <w:t>ows XP SP3);</w:t>
      </w:r>
    </w:p>
    <w:p w14:paraId="2762FE66" w14:textId="77777777" w:rsidR="007C280F" w:rsidRPr="00C42358" w:rsidRDefault="007C280F" w:rsidP="007C280F">
      <w:pPr>
        <w:pStyle w:val="ListParagraph"/>
        <w:numPr>
          <w:ilvl w:val="1"/>
          <w:numId w:val="2"/>
        </w:numPr>
        <w:spacing w:line="276" w:lineRule="auto"/>
        <w:rPr>
          <w:rFonts w:ascii="Tahoma" w:hAnsi="Tahoma" w:cs="Tahoma"/>
        </w:rPr>
      </w:pPr>
      <w:r w:rsidRPr="00C42358">
        <w:rPr>
          <w:rFonts w:ascii="Tahoma" w:hAnsi="Tahoma" w:cs="Tahoma"/>
        </w:rPr>
        <w:t>Процессор выше Core2Duo (рекомендуется Core i5, двухъядерный);</w:t>
      </w:r>
    </w:p>
    <w:p w14:paraId="1BC6441B" w14:textId="77777777" w:rsidR="007C280F" w:rsidRPr="00C42358" w:rsidRDefault="007C280F" w:rsidP="007C280F">
      <w:pPr>
        <w:pStyle w:val="ListParagraph"/>
        <w:numPr>
          <w:ilvl w:val="1"/>
          <w:numId w:val="2"/>
        </w:numPr>
        <w:spacing w:line="276" w:lineRule="auto"/>
        <w:rPr>
          <w:rFonts w:ascii="Tahoma" w:hAnsi="Tahoma" w:cs="Tahoma"/>
        </w:rPr>
      </w:pPr>
      <w:r w:rsidRPr="00C42358">
        <w:rPr>
          <w:rFonts w:ascii="Tahoma" w:hAnsi="Tahoma" w:cs="Tahoma"/>
        </w:rPr>
        <w:t xml:space="preserve">Оперативная память не менее </w:t>
      </w:r>
      <w:r w:rsidRPr="002D1337">
        <w:rPr>
          <w:rFonts w:ascii="Tahoma" w:hAnsi="Tahoma" w:cs="Tahoma"/>
        </w:rPr>
        <w:t>2</w:t>
      </w:r>
      <w:r w:rsidRPr="00C42358">
        <w:rPr>
          <w:rFonts w:ascii="Tahoma" w:hAnsi="Tahoma" w:cs="Tahoma"/>
        </w:rPr>
        <w:t xml:space="preserve"> Gb (рекомендуется 4 Gb);</w:t>
      </w:r>
    </w:p>
    <w:p w14:paraId="202F8A5D" w14:textId="77777777" w:rsidR="007C280F" w:rsidRPr="00C42358" w:rsidRDefault="007C280F" w:rsidP="007C280F">
      <w:pPr>
        <w:pStyle w:val="ListParagraph"/>
        <w:numPr>
          <w:ilvl w:val="1"/>
          <w:numId w:val="2"/>
        </w:numPr>
        <w:spacing w:line="276" w:lineRule="auto"/>
        <w:rPr>
          <w:rFonts w:ascii="Tahoma" w:hAnsi="Tahoma" w:cs="Tahoma"/>
        </w:rPr>
      </w:pPr>
      <w:r w:rsidRPr="00C42358">
        <w:rPr>
          <w:rFonts w:ascii="Tahoma" w:hAnsi="Tahoma" w:cs="Tahoma"/>
        </w:rPr>
        <w:t>Разрешение экрана 1280x1024</w:t>
      </w:r>
      <w:r w:rsidRPr="00C42358">
        <w:rPr>
          <w:rFonts w:ascii="Tahoma" w:hAnsi="Tahoma" w:cs="Tahoma"/>
          <w:lang w:val="en-US"/>
        </w:rPr>
        <w:t>.</w:t>
      </w:r>
    </w:p>
    <w:p w14:paraId="5ADBE15C" w14:textId="77777777" w:rsidR="007C280F" w:rsidRPr="00C42358" w:rsidRDefault="007C280F" w:rsidP="007C280F">
      <w:pPr>
        <w:pStyle w:val="ListParagraph"/>
        <w:numPr>
          <w:ilvl w:val="0"/>
          <w:numId w:val="1"/>
        </w:numPr>
        <w:spacing w:line="276" w:lineRule="auto"/>
        <w:rPr>
          <w:rFonts w:ascii="Tahoma" w:hAnsi="Tahoma" w:cs="Tahoma"/>
        </w:rPr>
      </w:pPr>
      <w:r w:rsidRPr="00C42358">
        <w:rPr>
          <w:rFonts w:ascii="Tahoma" w:hAnsi="Tahoma" w:cs="Tahoma"/>
        </w:rPr>
        <w:t>Принтер</w:t>
      </w:r>
      <w:r w:rsidRPr="002D1337">
        <w:t xml:space="preserve"> </w:t>
      </w:r>
      <w:r w:rsidRPr="002D1337">
        <w:rPr>
          <w:rFonts w:ascii="Tahoma" w:hAnsi="Tahoma" w:cs="Tahoma"/>
        </w:rPr>
        <w:t>с минимал</w:t>
      </w:r>
      <w:r>
        <w:rPr>
          <w:rFonts w:ascii="Tahoma" w:hAnsi="Tahoma" w:cs="Tahoma"/>
        </w:rPr>
        <w:t>ьным разрешением печати 150 dpi</w:t>
      </w:r>
      <w:r w:rsidRPr="002D1337">
        <w:rPr>
          <w:rFonts w:ascii="Tahoma" w:hAnsi="Tahoma" w:cs="Tahoma"/>
        </w:rPr>
        <w:t>.</w:t>
      </w:r>
    </w:p>
    <w:p w14:paraId="40615C84" w14:textId="77777777" w:rsidR="007C280F" w:rsidRPr="00C42358" w:rsidRDefault="007C280F" w:rsidP="007C280F">
      <w:pPr>
        <w:pStyle w:val="ListParagraph"/>
        <w:numPr>
          <w:ilvl w:val="0"/>
          <w:numId w:val="1"/>
        </w:numPr>
        <w:spacing w:line="276" w:lineRule="auto"/>
        <w:rPr>
          <w:rFonts w:ascii="Tahoma" w:hAnsi="Tahoma" w:cs="Tahoma"/>
        </w:rPr>
      </w:pPr>
      <w:r w:rsidRPr="00C42358">
        <w:rPr>
          <w:rFonts w:ascii="Tahoma" w:hAnsi="Tahoma" w:cs="Tahoma"/>
        </w:rPr>
        <w:t xml:space="preserve">Сканер </w:t>
      </w:r>
      <w:r w:rsidRPr="002D1337">
        <w:rPr>
          <w:rFonts w:ascii="Tahoma" w:hAnsi="Tahoma" w:cs="Tahoma"/>
        </w:rPr>
        <w:t xml:space="preserve">с минимальным разрешением сканирования 300dpi </w:t>
      </w:r>
      <w:r w:rsidRPr="00C42358">
        <w:rPr>
          <w:rFonts w:ascii="Tahoma" w:hAnsi="Tahoma" w:cs="Tahoma"/>
        </w:rPr>
        <w:t>(с поддержкой драйвера TWAIN).</w:t>
      </w:r>
    </w:p>
    <w:p w14:paraId="7227027A" w14:textId="77777777" w:rsidR="007C280F" w:rsidRPr="00C42358" w:rsidRDefault="007C280F" w:rsidP="007C280F">
      <w:pPr>
        <w:pStyle w:val="ListParagraph"/>
        <w:numPr>
          <w:ilvl w:val="0"/>
          <w:numId w:val="1"/>
        </w:numPr>
        <w:spacing w:line="276" w:lineRule="auto"/>
        <w:rPr>
          <w:rFonts w:ascii="Tahoma" w:hAnsi="Tahoma" w:cs="Tahoma"/>
        </w:rPr>
      </w:pPr>
      <w:r w:rsidRPr="00C42358">
        <w:rPr>
          <w:rFonts w:ascii="Tahoma" w:hAnsi="Tahoma" w:cs="Tahoma"/>
        </w:rPr>
        <w:t xml:space="preserve">Доступ к Интернету (желательно: скорость 2,5 Мбит/с, безлимитный тариф; минимальная скорость – 512 Кбит/с). </w:t>
      </w:r>
    </w:p>
    <w:p w14:paraId="5D96E9F2" w14:textId="77777777" w:rsidR="007C280F" w:rsidRDefault="007C280F" w:rsidP="007C280F">
      <w:pPr>
        <w:pStyle w:val="ListParagraph"/>
        <w:numPr>
          <w:ilvl w:val="0"/>
          <w:numId w:val="1"/>
        </w:numPr>
        <w:spacing w:line="276" w:lineRule="auto"/>
        <w:rPr>
          <w:rFonts w:ascii="Tahoma" w:hAnsi="Tahoma" w:cs="Tahoma"/>
        </w:rPr>
      </w:pPr>
      <w:r>
        <w:rPr>
          <w:rFonts w:ascii="Tahoma" w:hAnsi="Tahoma" w:cs="Tahoma"/>
        </w:rPr>
        <w:t>Браузе</w:t>
      </w:r>
      <w:r w:rsidRPr="002D1337">
        <w:rPr>
          <w:rFonts w:ascii="Tahoma" w:hAnsi="Tahoma" w:cs="Tahoma"/>
        </w:rPr>
        <w:t>р Mozilla Firefox не ниже 53 версии или Google Chrome не ниже 60 версии</w:t>
      </w:r>
      <w:r>
        <w:rPr>
          <w:rFonts w:ascii="Tahoma" w:hAnsi="Tahoma" w:cs="Tahoma"/>
        </w:rPr>
        <w:t>.</w:t>
      </w:r>
    </w:p>
    <w:p w14:paraId="0199CAD9" w14:textId="77777777" w:rsidR="007C280F" w:rsidRPr="009B35F1" w:rsidRDefault="007C280F" w:rsidP="007C280F">
      <w:pPr>
        <w:pStyle w:val="ListParagraph"/>
        <w:numPr>
          <w:ilvl w:val="0"/>
          <w:numId w:val="1"/>
        </w:numPr>
        <w:spacing w:line="276" w:lineRule="auto"/>
        <w:rPr>
          <w:rFonts w:ascii="Tahoma" w:hAnsi="Tahoma" w:cs="Tahoma"/>
        </w:rPr>
      </w:pPr>
      <w:r w:rsidRPr="00C42358">
        <w:rPr>
          <w:rFonts w:ascii="Tahoma" w:hAnsi="Tahoma" w:cs="Tahoma"/>
        </w:rPr>
        <w:t xml:space="preserve">Доступ к операционной системе на уровне Администратора (для </w:t>
      </w:r>
      <w:r>
        <w:rPr>
          <w:rFonts w:ascii="Tahoma" w:hAnsi="Tahoma" w:cs="Tahoma"/>
        </w:rPr>
        <w:t xml:space="preserve">установки </w:t>
      </w:r>
      <w:r w:rsidRPr="009B35F1">
        <w:rPr>
          <w:rFonts w:ascii="Tahoma" w:hAnsi="Tahoma" w:cs="Tahoma"/>
        </w:rPr>
        <w:t>дополнительного программного обеспечения).</w:t>
      </w:r>
    </w:p>
    <w:p w14:paraId="0407A9D2" w14:textId="5244F39C" w:rsidR="007C280F" w:rsidRPr="009B35F1" w:rsidRDefault="007C280F" w:rsidP="009B35F1">
      <w:pPr>
        <w:pStyle w:val="ListParagraph"/>
        <w:numPr>
          <w:ilvl w:val="0"/>
          <w:numId w:val="1"/>
        </w:numPr>
        <w:spacing w:line="276" w:lineRule="auto"/>
        <w:rPr>
          <w:rFonts w:ascii="Tahoma" w:hAnsi="Tahoma" w:cs="Tahoma"/>
        </w:rPr>
      </w:pPr>
      <w:r w:rsidRPr="009B35F1">
        <w:rPr>
          <w:rFonts w:ascii="Tahoma" w:hAnsi="Tahoma" w:cs="Tahoma"/>
        </w:rPr>
        <w:t>Доступ к сайту</w:t>
      </w:r>
      <w:r w:rsidR="009B35F1" w:rsidRPr="009B35F1">
        <w:rPr>
          <w:rFonts w:ascii="Tahoma" w:hAnsi="Tahoma" w:cs="Tahoma"/>
        </w:rPr>
        <w:t xml:space="preserve"> </w:t>
      </w:r>
      <w:hyperlink r:id="rId8" w:history="1">
        <w:r w:rsidR="009B35F1" w:rsidRPr="00D13A32">
          <w:rPr>
            <w:rStyle w:val="Hyperlink"/>
            <w:rFonts w:ascii="Tahoma" w:hAnsi="Tahoma" w:cs="Tahoma"/>
          </w:rPr>
          <w:t>https://monitoringpro.abbyy.ru/</w:t>
        </w:r>
      </w:hyperlink>
      <w:r w:rsidR="009B35F1" w:rsidRPr="00B9325E">
        <w:rPr>
          <w:rFonts w:ascii="Tahoma" w:hAnsi="Tahoma" w:cs="Tahoma"/>
        </w:rPr>
        <w:t>.</w:t>
      </w:r>
    </w:p>
    <w:p w14:paraId="71C039F2" w14:textId="3BA635D0" w:rsidR="009F1B6B" w:rsidRDefault="009F1B6B">
      <w:pPr>
        <w:rPr>
          <w:rFonts w:ascii="Tahoma" w:hAnsi="Tahoma" w:cs="Tahoma"/>
        </w:rPr>
      </w:pPr>
    </w:p>
    <w:p w14:paraId="35E1869D" w14:textId="77777777" w:rsidR="006F4837" w:rsidRDefault="006F4837" w:rsidP="006F4837">
      <w:pPr>
        <w:pStyle w:val="Heading1"/>
        <w:rPr>
          <w:rFonts w:ascii="Tahoma" w:hAnsi="Tahoma" w:cs="Tahoma"/>
        </w:rPr>
      </w:pPr>
      <w:bookmarkStart w:id="14" w:name="_Toc491278265"/>
      <w:bookmarkStart w:id="15" w:name="_Toc491854926"/>
      <w:r>
        <w:rPr>
          <w:rFonts w:ascii="Tahoma" w:hAnsi="Tahoma" w:cs="Tahoma"/>
        </w:rPr>
        <w:t>Функциональные возможности</w:t>
      </w:r>
      <w:bookmarkEnd w:id="14"/>
      <w:bookmarkEnd w:id="15"/>
    </w:p>
    <w:p w14:paraId="27F6128C" w14:textId="77777777" w:rsidR="006F4837" w:rsidRPr="00F1486D" w:rsidRDefault="006F4837" w:rsidP="006F4837">
      <w:pPr>
        <w:jc w:val="both"/>
        <w:rPr>
          <w:rFonts w:ascii="Tahoma" w:hAnsi="Tahoma" w:cs="Tahoma"/>
        </w:rPr>
      </w:pPr>
    </w:p>
    <w:p w14:paraId="263252B6" w14:textId="062A712F" w:rsidR="006F4837" w:rsidRPr="00F1486D" w:rsidRDefault="006F4837" w:rsidP="006F4837">
      <w:pPr>
        <w:jc w:val="both"/>
        <w:rPr>
          <w:rFonts w:ascii="Tahoma" w:hAnsi="Tahoma" w:cs="Tahoma"/>
        </w:rPr>
      </w:pPr>
      <w:r w:rsidRPr="00F1486D">
        <w:rPr>
          <w:rFonts w:ascii="Tahoma" w:hAnsi="Tahoma" w:cs="Tahoma"/>
        </w:rPr>
        <w:t>Пользователь с ролью «</w:t>
      </w:r>
      <w:r>
        <w:rPr>
          <w:rFonts w:ascii="Tahoma" w:hAnsi="Tahoma" w:cs="Tahoma"/>
        </w:rPr>
        <w:t>Учитель</w:t>
      </w:r>
      <w:r w:rsidRPr="00F1486D">
        <w:rPr>
          <w:rFonts w:ascii="Tahoma" w:hAnsi="Tahoma" w:cs="Tahoma"/>
        </w:rPr>
        <w:t>» обладает следующими возможностями:</w:t>
      </w:r>
    </w:p>
    <w:p w14:paraId="739BDF63" w14:textId="77777777" w:rsidR="006F4837" w:rsidRPr="00F1486D" w:rsidRDefault="006F4837" w:rsidP="006F4837">
      <w:pPr>
        <w:pStyle w:val="ListParagraph"/>
        <w:numPr>
          <w:ilvl w:val="0"/>
          <w:numId w:val="3"/>
        </w:numPr>
        <w:jc w:val="both"/>
        <w:rPr>
          <w:rFonts w:ascii="Tahoma" w:hAnsi="Tahoma" w:cs="Tahoma"/>
        </w:rPr>
      </w:pPr>
      <w:r w:rsidRPr="00F1486D">
        <w:rPr>
          <w:rFonts w:ascii="Tahoma" w:hAnsi="Tahoma" w:cs="Tahoma"/>
        </w:rPr>
        <w:t>Вход на платформу;</w:t>
      </w:r>
    </w:p>
    <w:p w14:paraId="3DD5DFE9" w14:textId="1CD7EF52" w:rsidR="006F4837" w:rsidRPr="00F1486D" w:rsidRDefault="006F4837" w:rsidP="006F4837">
      <w:pPr>
        <w:pStyle w:val="ListParagraph"/>
        <w:numPr>
          <w:ilvl w:val="0"/>
          <w:numId w:val="3"/>
        </w:numPr>
        <w:jc w:val="both"/>
        <w:rPr>
          <w:rFonts w:ascii="Tahoma" w:hAnsi="Tahoma" w:cs="Tahoma"/>
        </w:rPr>
      </w:pPr>
      <w:r>
        <w:rPr>
          <w:rFonts w:ascii="Tahoma" w:hAnsi="Tahoma" w:cs="Tahoma"/>
        </w:rPr>
        <w:t>Прохождение этапов мероприятия</w:t>
      </w:r>
      <w:r w:rsidRPr="00F1486D">
        <w:rPr>
          <w:rFonts w:ascii="Tahoma" w:hAnsi="Tahoma" w:cs="Tahoma"/>
        </w:rPr>
        <w:t>;</w:t>
      </w:r>
    </w:p>
    <w:p w14:paraId="368FAD95" w14:textId="76204001" w:rsidR="006F4837" w:rsidRPr="00F1486D" w:rsidRDefault="006F4837" w:rsidP="006F4837">
      <w:pPr>
        <w:pStyle w:val="ListParagraph"/>
        <w:numPr>
          <w:ilvl w:val="0"/>
          <w:numId w:val="3"/>
        </w:numPr>
        <w:jc w:val="both"/>
        <w:rPr>
          <w:rFonts w:ascii="Tahoma" w:hAnsi="Tahoma" w:cs="Tahoma"/>
        </w:rPr>
      </w:pPr>
      <w:r w:rsidRPr="00F1486D">
        <w:rPr>
          <w:rFonts w:ascii="Tahoma" w:hAnsi="Tahoma" w:cs="Tahoma"/>
        </w:rPr>
        <w:t>Просмотр</w:t>
      </w:r>
      <w:r>
        <w:rPr>
          <w:rFonts w:ascii="Tahoma" w:hAnsi="Tahoma" w:cs="Tahoma"/>
        </w:rPr>
        <w:t xml:space="preserve"> собственных</w:t>
      </w:r>
      <w:r w:rsidRPr="00F1486D">
        <w:rPr>
          <w:rFonts w:ascii="Tahoma" w:hAnsi="Tahoma" w:cs="Tahoma"/>
        </w:rPr>
        <w:t xml:space="preserve"> результатов </w:t>
      </w:r>
      <w:r>
        <w:rPr>
          <w:rFonts w:ascii="Tahoma" w:hAnsi="Tahoma" w:cs="Tahoma"/>
        </w:rPr>
        <w:t>мероприятия</w:t>
      </w:r>
      <w:r w:rsidRPr="00F1486D">
        <w:rPr>
          <w:rFonts w:ascii="Tahoma" w:hAnsi="Tahoma" w:cs="Tahoma"/>
        </w:rPr>
        <w:t>.</w:t>
      </w:r>
    </w:p>
    <w:p w14:paraId="726B2E59" w14:textId="77777777" w:rsidR="006F4837" w:rsidRPr="00C42358" w:rsidRDefault="006F4837">
      <w:pPr>
        <w:rPr>
          <w:rFonts w:ascii="Tahoma" w:hAnsi="Tahoma" w:cs="Tahoma"/>
        </w:rPr>
      </w:pPr>
    </w:p>
    <w:p w14:paraId="767BE2DC" w14:textId="77777777" w:rsidR="009F1B6B" w:rsidRDefault="00786F44" w:rsidP="00786F44">
      <w:pPr>
        <w:pStyle w:val="Heading1"/>
        <w:rPr>
          <w:rFonts w:ascii="Tahoma" w:hAnsi="Tahoma" w:cs="Tahoma"/>
        </w:rPr>
      </w:pPr>
      <w:bookmarkStart w:id="16" w:name="_Toc491854927"/>
      <w:r w:rsidRPr="00C42358">
        <w:rPr>
          <w:rFonts w:ascii="Tahoma" w:hAnsi="Tahoma" w:cs="Tahoma"/>
        </w:rPr>
        <w:t>Вход на платформу</w:t>
      </w:r>
      <w:bookmarkEnd w:id="16"/>
    </w:p>
    <w:p w14:paraId="09BB0C22" w14:textId="77777777" w:rsidR="00C42358" w:rsidRPr="00C42358" w:rsidRDefault="00C42358" w:rsidP="00C42358"/>
    <w:p w14:paraId="5C2E8EAA" w14:textId="1037A8B7" w:rsidR="007C280F" w:rsidRPr="00C42358" w:rsidRDefault="007C280F" w:rsidP="00490504">
      <w:pPr>
        <w:jc w:val="both"/>
        <w:rPr>
          <w:rFonts w:ascii="Tahoma" w:hAnsi="Tahoma" w:cs="Tahoma"/>
        </w:rPr>
      </w:pPr>
      <w:r w:rsidRPr="00C42358">
        <w:rPr>
          <w:rFonts w:ascii="Tahoma" w:hAnsi="Tahoma" w:cs="Tahoma"/>
        </w:rPr>
        <w:t xml:space="preserve">Для входа на платформу ABBYY Мониторинг необходимо перейти по следующей ссылке </w:t>
      </w:r>
      <w:hyperlink r:id="rId9" w:history="1">
        <w:r w:rsidR="009B35F1" w:rsidRPr="00D13A32">
          <w:rPr>
            <w:rStyle w:val="Hyperlink"/>
            <w:rFonts w:ascii="Tahoma" w:hAnsi="Tahoma" w:cs="Tahoma"/>
          </w:rPr>
          <w:t>https://monitoringpro.abbyy.ru/</w:t>
        </w:r>
      </w:hyperlink>
      <w:r w:rsidR="009B35F1">
        <w:rPr>
          <w:rFonts w:ascii="Tahoma" w:hAnsi="Tahoma" w:cs="Tahoma"/>
        </w:rPr>
        <w:t xml:space="preserve"> </w:t>
      </w:r>
      <w:r w:rsidRPr="00C42358">
        <w:rPr>
          <w:rFonts w:ascii="Tahoma" w:hAnsi="Tahoma" w:cs="Tahoma"/>
        </w:rPr>
        <w:t xml:space="preserve">или скопировать данную ссылку в строку браузера и нажать клавишу </w:t>
      </w:r>
      <w:r w:rsidRPr="00490504">
        <w:rPr>
          <w:rFonts w:ascii="Tahoma" w:hAnsi="Tahoma" w:cs="Tahoma"/>
        </w:rPr>
        <w:t>Enter</w:t>
      </w:r>
      <w:r w:rsidRPr="00C42358">
        <w:rPr>
          <w:rFonts w:ascii="Tahoma" w:hAnsi="Tahoma" w:cs="Tahoma"/>
        </w:rPr>
        <w:t>.</w:t>
      </w:r>
    </w:p>
    <w:p w14:paraId="0123E508" w14:textId="77777777" w:rsidR="007C280F" w:rsidRPr="00C42358" w:rsidRDefault="007C280F" w:rsidP="00490504">
      <w:pPr>
        <w:jc w:val="both"/>
        <w:rPr>
          <w:rFonts w:ascii="Tahoma" w:hAnsi="Tahoma" w:cs="Tahoma"/>
        </w:rPr>
      </w:pPr>
      <w:r w:rsidRPr="00C42358">
        <w:rPr>
          <w:rFonts w:ascii="Tahoma" w:hAnsi="Tahoma" w:cs="Tahoma"/>
        </w:rPr>
        <w:t>На открывшейся странице платформы ABBYY Мониторинг необходимо ввести свои логин и пароль для входа на платформу</w:t>
      </w:r>
      <w:r>
        <w:rPr>
          <w:rFonts w:ascii="Tahoma" w:hAnsi="Tahoma" w:cs="Tahoma"/>
        </w:rPr>
        <w:t xml:space="preserve"> (рис. 1)</w:t>
      </w:r>
      <w:r w:rsidRPr="00C42358">
        <w:rPr>
          <w:rFonts w:ascii="Tahoma" w:hAnsi="Tahoma" w:cs="Tahoma"/>
        </w:rPr>
        <w:t>.</w:t>
      </w:r>
    </w:p>
    <w:p w14:paraId="59160C24" w14:textId="77777777" w:rsidR="007C280F" w:rsidRDefault="007C280F" w:rsidP="00490504">
      <w:pPr>
        <w:jc w:val="both"/>
        <w:rPr>
          <w:rFonts w:ascii="Tahoma" w:hAnsi="Tahoma" w:cs="Tahoma"/>
        </w:rPr>
      </w:pPr>
      <w:r w:rsidRPr="00C42358">
        <w:rPr>
          <w:rFonts w:ascii="Tahoma" w:hAnsi="Tahoma" w:cs="Tahoma"/>
        </w:rPr>
        <w:t xml:space="preserve">При возникновении проблем с входом на платформу свяжитесь со службой технической поддержки, </w:t>
      </w:r>
      <w:r>
        <w:rPr>
          <w:rFonts w:ascii="Tahoma" w:hAnsi="Tahoma" w:cs="Tahoma"/>
        </w:rPr>
        <w:t xml:space="preserve">нажав кнопку «Проблемы с доступом» и </w:t>
      </w:r>
      <w:r w:rsidRPr="00C42358">
        <w:rPr>
          <w:rFonts w:ascii="Tahoma" w:hAnsi="Tahoma" w:cs="Tahoma"/>
        </w:rPr>
        <w:t>отправив запрос с указанием своих данных.</w:t>
      </w:r>
    </w:p>
    <w:p w14:paraId="3DDCAFAD" w14:textId="77777777" w:rsidR="007C280F" w:rsidRDefault="007C280F" w:rsidP="007C280F">
      <w:pPr>
        <w:keepNext/>
        <w:jc w:val="center"/>
        <w:rPr>
          <w:rFonts w:ascii="Tahoma" w:hAnsi="Tahoma" w:cs="Tahoma"/>
        </w:rPr>
      </w:pPr>
      <w:r>
        <w:rPr>
          <w:noProof/>
          <w:lang w:eastAsia="ru-RU"/>
        </w:rPr>
        <w:lastRenderedPageBreak/>
        <w:drawing>
          <wp:inline distT="0" distB="0" distL="0" distR="0" wp14:anchorId="46A70E50" wp14:editId="11DCEBA2">
            <wp:extent cx="2686050" cy="1817733"/>
            <wp:effectExtent l="19050" t="19050" r="19050" b="114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2913" t="22591" b="1"/>
                    <a:stretch/>
                  </pic:blipFill>
                  <pic:spPr bwMode="auto">
                    <a:xfrm>
                      <a:off x="0" y="0"/>
                      <a:ext cx="2686749" cy="1818206"/>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64C42AF" w14:textId="1E0CDE9A" w:rsidR="007C280F" w:rsidRDefault="007C280F" w:rsidP="007C280F">
      <w:pPr>
        <w:jc w:val="center"/>
        <w:rPr>
          <w:rFonts w:ascii="Tahoma" w:hAnsi="Tahoma" w:cs="Tahoma"/>
        </w:rPr>
      </w:pPr>
      <w:r>
        <w:rPr>
          <w:rFonts w:ascii="Tahoma" w:hAnsi="Tahoma" w:cs="Tahoma"/>
        </w:rPr>
        <w:t xml:space="preserve">Рисунок 1. Вход на платформу </w:t>
      </w:r>
      <w:r w:rsidRPr="00C42358">
        <w:rPr>
          <w:rFonts w:ascii="Tahoma" w:hAnsi="Tahoma" w:cs="Tahoma"/>
        </w:rPr>
        <w:t>ABBYY Мониторинг</w:t>
      </w:r>
    </w:p>
    <w:p w14:paraId="6EC48552" w14:textId="4832C8A5" w:rsidR="00797BCD" w:rsidRDefault="00797BCD" w:rsidP="007C280F">
      <w:pPr>
        <w:jc w:val="center"/>
        <w:rPr>
          <w:rFonts w:ascii="Tahoma" w:hAnsi="Tahoma" w:cs="Tahoma"/>
        </w:rPr>
      </w:pPr>
    </w:p>
    <w:p w14:paraId="5F483748" w14:textId="2350AF10" w:rsidR="00797BCD" w:rsidRDefault="00797BCD" w:rsidP="00797BCD">
      <w:pPr>
        <w:pStyle w:val="Heading1"/>
        <w:rPr>
          <w:rFonts w:ascii="Tahoma" w:hAnsi="Tahoma" w:cs="Tahoma"/>
        </w:rPr>
      </w:pPr>
      <w:bookmarkStart w:id="17" w:name="_Toc491854928"/>
      <w:r>
        <w:rPr>
          <w:rFonts w:ascii="Tahoma" w:hAnsi="Tahoma" w:cs="Tahoma"/>
        </w:rPr>
        <w:t>Редактирование пароля</w:t>
      </w:r>
      <w:bookmarkEnd w:id="17"/>
    </w:p>
    <w:p w14:paraId="6958BEF1" w14:textId="77777777" w:rsidR="00797BCD" w:rsidRPr="00797BCD" w:rsidRDefault="00797BCD" w:rsidP="00797BCD"/>
    <w:p w14:paraId="731BCD14" w14:textId="374E18F8" w:rsidR="00797BCD" w:rsidRDefault="00797BCD" w:rsidP="00797BCD">
      <w:pPr>
        <w:jc w:val="both"/>
        <w:rPr>
          <w:rFonts w:ascii="Tahoma" w:hAnsi="Tahoma" w:cs="Tahoma"/>
        </w:rPr>
      </w:pPr>
      <w:r>
        <w:rPr>
          <w:rFonts w:ascii="Tahoma" w:hAnsi="Tahoma" w:cs="Tahoma"/>
        </w:rPr>
        <w:t>Для того, чтобы изменить пароль, необходимо кликнуть на имени и логине в правом верхнем углу. В открывшемся окне с контекстной информацией необходимо нажать кнопку «Сменить пароль». Далее необходимо ввести новый пароль в окне смены пароля (рис. 2). Для просмотра введенного пароля необходимо нажать на кнопку «Показать пароль». Для автоматической генерации нового случайного пароля необходимо нажать на кнопку «Сгенерировать новый пароль». После указания нового пароля необходимо нажать кнопку «Сохранить» и новый пароль будет назначен.</w:t>
      </w:r>
    </w:p>
    <w:p w14:paraId="0E440FA0" w14:textId="526B229D" w:rsidR="00797BCD" w:rsidRPr="00797BCD" w:rsidRDefault="00797BCD" w:rsidP="00797BCD">
      <w:pPr>
        <w:jc w:val="both"/>
        <w:rPr>
          <w:rFonts w:ascii="Tahoma" w:hAnsi="Tahoma" w:cs="Tahoma"/>
        </w:rPr>
      </w:pPr>
      <w:r w:rsidRPr="00797BCD">
        <w:rPr>
          <w:rFonts w:ascii="Tahoma" w:hAnsi="Tahoma" w:cs="Tahoma"/>
          <w:noProof/>
          <w:lang w:eastAsia="ru-RU"/>
        </w:rPr>
        <w:drawing>
          <wp:inline distT="0" distB="0" distL="0" distR="0" wp14:anchorId="0EC8AA87" wp14:editId="4342B910">
            <wp:extent cx="5666667" cy="26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6667" cy="2600000"/>
                    </a:xfrm>
                    <a:prstGeom prst="rect">
                      <a:avLst/>
                    </a:prstGeom>
                  </pic:spPr>
                </pic:pic>
              </a:graphicData>
            </a:graphic>
          </wp:inline>
        </w:drawing>
      </w:r>
    </w:p>
    <w:p w14:paraId="72E1A217" w14:textId="4E33BC97" w:rsidR="00797BCD" w:rsidRDefault="00797BCD" w:rsidP="007C280F">
      <w:pPr>
        <w:jc w:val="center"/>
        <w:rPr>
          <w:rFonts w:ascii="Tahoma" w:hAnsi="Tahoma" w:cs="Tahoma"/>
        </w:rPr>
      </w:pPr>
      <w:r>
        <w:rPr>
          <w:rFonts w:ascii="Tahoma" w:hAnsi="Tahoma" w:cs="Tahoma"/>
        </w:rPr>
        <w:t>Рисунок 2. Смена пароля</w:t>
      </w:r>
    </w:p>
    <w:p w14:paraId="31D6CBDE" w14:textId="77777777" w:rsidR="00797BCD" w:rsidRDefault="00797BCD" w:rsidP="007C280F">
      <w:pPr>
        <w:jc w:val="center"/>
        <w:rPr>
          <w:rFonts w:ascii="Tahoma" w:hAnsi="Tahoma" w:cs="Tahoma"/>
        </w:rPr>
      </w:pPr>
    </w:p>
    <w:p w14:paraId="44BEC79F" w14:textId="0A55ACC7" w:rsidR="00A56186" w:rsidRDefault="00DF7965" w:rsidP="00DF7965">
      <w:pPr>
        <w:pStyle w:val="Heading1"/>
        <w:rPr>
          <w:rFonts w:ascii="Tahoma" w:hAnsi="Tahoma" w:cs="Tahoma"/>
        </w:rPr>
      </w:pPr>
      <w:bookmarkStart w:id="18" w:name="_Toc491854929"/>
      <w:r w:rsidRPr="00DF7965">
        <w:rPr>
          <w:rFonts w:ascii="Tahoma" w:hAnsi="Tahoma" w:cs="Tahoma"/>
        </w:rPr>
        <w:t>Прохождение этапов мероприятия</w:t>
      </w:r>
      <w:bookmarkEnd w:id="18"/>
    </w:p>
    <w:p w14:paraId="053498CB" w14:textId="77777777" w:rsidR="00942620" w:rsidRDefault="00942620" w:rsidP="00DF7965">
      <w:pPr>
        <w:jc w:val="both"/>
        <w:rPr>
          <w:rFonts w:ascii="Tahoma" w:hAnsi="Tahoma" w:cs="Tahoma"/>
        </w:rPr>
      </w:pPr>
    </w:p>
    <w:p w14:paraId="34D5913E" w14:textId="29B2C4B4" w:rsidR="00DF7965" w:rsidRDefault="00DF7965" w:rsidP="00DF7965">
      <w:pPr>
        <w:jc w:val="both"/>
        <w:rPr>
          <w:rFonts w:ascii="Tahoma" w:hAnsi="Tahoma" w:cs="Tahoma"/>
        </w:rPr>
      </w:pPr>
      <w:r>
        <w:rPr>
          <w:rFonts w:ascii="Tahoma" w:hAnsi="Tahoma" w:cs="Tahoma"/>
        </w:rPr>
        <w:t>Мероприят</w:t>
      </w:r>
      <w:r w:rsidR="00942620">
        <w:rPr>
          <w:rFonts w:ascii="Tahoma" w:hAnsi="Tahoma" w:cs="Tahoma"/>
        </w:rPr>
        <w:t>ие состоит из следующих этапов:</w:t>
      </w:r>
    </w:p>
    <w:p w14:paraId="1A6E81C3" w14:textId="7F1E9B25" w:rsidR="00DF7965" w:rsidRDefault="00942620" w:rsidP="00DF7965">
      <w:pPr>
        <w:pStyle w:val="ListParagraph"/>
        <w:numPr>
          <w:ilvl w:val="0"/>
          <w:numId w:val="4"/>
        </w:numPr>
        <w:jc w:val="both"/>
        <w:rPr>
          <w:rFonts w:ascii="Tahoma" w:hAnsi="Tahoma" w:cs="Tahoma"/>
        </w:rPr>
      </w:pPr>
      <w:r>
        <w:rPr>
          <w:rFonts w:ascii="Tahoma" w:hAnsi="Tahoma" w:cs="Tahoma"/>
        </w:rPr>
        <w:t>Анкетирование.</w:t>
      </w:r>
    </w:p>
    <w:p w14:paraId="30FBB94B" w14:textId="0C895191" w:rsidR="00942620" w:rsidRDefault="00942620" w:rsidP="00942620">
      <w:pPr>
        <w:pStyle w:val="ListParagraph"/>
        <w:numPr>
          <w:ilvl w:val="0"/>
          <w:numId w:val="4"/>
        </w:numPr>
        <w:jc w:val="both"/>
        <w:rPr>
          <w:rFonts w:ascii="Tahoma" w:hAnsi="Tahoma" w:cs="Tahoma"/>
        </w:rPr>
      </w:pPr>
      <w:r>
        <w:rPr>
          <w:rFonts w:ascii="Tahoma" w:hAnsi="Tahoma" w:cs="Tahoma"/>
        </w:rPr>
        <w:t>Профессиональная задача.</w:t>
      </w:r>
    </w:p>
    <w:p w14:paraId="72D15ADA" w14:textId="6B9FE335" w:rsidR="00DF7965" w:rsidRDefault="00DF7965" w:rsidP="00DF7965">
      <w:pPr>
        <w:pStyle w:val="ListParagraph"/>
        <w:numPr>
          <w:ilvl w:val="0"/>
          <w:numId w:val="4"/>
        </w:numPr>
        <w:jc w:val="both"/>
        <w:rPr>
          <w:rFonts w:ascii="Tahoma" w:hAnsi="Tahoma" w:cs="Tahoma"/>
        </w:rPr>
      </w:pPr>
      <w:r>
        <w:rPr>
          <w:rFonts w:ascii="Tahoma" w:hAnsi="Tahoma" w:cs="Tahoma"/>
        </w:rPr>
        <w:lastRenderedPageBreak/>
        <w:t>Видеоурок (опционально)</w:t>
      </w:r>
      <w:r w:rsidR="00942620">
        <w:rPr>
          <w:rFonts w:ascii="Tahoma" w:hAnsi="Tahoma" w:cs="Tahoma"/>
        </w:rPr>
        <w:t>.</w:t>
      </w:r>
    </w:p>
    <w:p w14:paraId="666D3D31" w14:textId="7A0799A7" w:rsidR="00DF7965" w:rsidRDefault="00942620" w:rsidP="00DF7965">
      <w:pPr>
        <w:pStyle w:val="ListParagraph"/>
        <w:numPr>
          <w:ilvl w:val="0"/>
          <w:numId w:val="4"/>
        </w:numPr>
        <w:jc w:val="both"/>
        <w:rPr>
          <w:rFonts w:ascii="Tahoma" w:hAnsi="Tahoma" w:cs="Tahoma"/>
        </w:rPr>
      </w:pPr>
      <w:r>
        <w:rPr>
          <w:rFonts w:ascii="Tahoma" w:hAnsi="Tahoma" w:cs="Tahoma"/>
        </w:rPr>
        <w:t>Диагностическая работа.</w:t>
      </w:r>
    </w:p>
    <w:p w14:paraId="333FBB49" w14:textId="5846C7AD" w:rsidR="00DF7965" w:rsidRPr="00DF7965" w:rsidRDefault="00942620" w:rsidP="00DF7965">
      <w:pPr>
        <w:pStyle w:val="ListParagraph"/>
        <w:numPr>
          <w:ilvl w:val="0"/>
          <w:numId w:val="4"/>
        </w:numPr>
        <w:jc w:val="both"/>
        <w:rPr>
          <w:rFonts w:ascii="Tahoma" w:hAnsi="Tahoma" w:cs="Tahoma"/>
        </w:rPr>
      </w:pPr>
      <w:r>
        <w:rPr>
          <w:rFonts w:ascii="Tahoma" w:hAnsi="Tahoma" w:cs="Tahoma"/>
        </w:rPr>
        <w:t>Результаты.</w:t>
      </w:r>
    </w:p>
    <w:p w14:paraId="6AE935DA" w14:textId="15A51681" w:rsidR="00F11BFE" w:rsidRDefault="00DF7965" w:rsidP="00490504">
      <w:pPr>
        <w:jc w:val="both"/>
        <w:rPr>
          <w:rFonts w:ascii="Tahoma" w:hAnsi="Tahoma" w:cs="Tahoma"/>
        </w:rPr>
      </w:pPr>
      <w:r>
        <w:rPr>
          <w:rFonts w:ascii="Tahoma" w:hAnsi="Tahoma" w:cs="Tahoma"/>
        </w:rPr>
        <w:t>Для начала работы н</w:t>
      </w:r>
      <w:r w:rsidR="007C280F">
        <w:rPr>
          <w:rFonts w:ascii="Tahoma" w:hAnsi="Tahoma" w:cs="Tahoma"/>
        </w:rPr>
        <w:t xml:space="preserve">а вкладке «Мероприятия» необходимо выбрать наименование </w:t>
      </w:r>
      <w:r w:rsidR="00346325">
        <w:rPr>
          <w:rFonts w:ascii="Tahoma" w:hAnsi="Tahoma" w:cs="Tahoma"/>
        </w:rPr>
        <w:t>мероприятия</w:t>
      </w:r>
      <w:r>
        <w:rPr>
          <w:rFonts w:ascii="Tahoma" w:hAnsi="Tahoma" w:cs="Tahoma"/>
        </w:rPr>
        <w:t xml:space="preserve">, в котором планируется принять участие. </w:t>
      </w:r>
      <w:r w:rsidR="007C280F">
        <w:rPr>
          <w:rFonts w:ascii="Tahoma" w:hAnsi="Tahoma" w:cs="Tahoma"/>
        </w:rPr>
        <w:t xml:space="preserve">(рис. </w:t>
      </w:r>
      <w:r w:rsidR="00797BCD">
        <w:rPr>
          <w:rFonts w:ascii="Tahoma" w:hAnsi="Tahoma" w:cs="Tahoma"/>
        </w:rPr>
        <w:t>3</w:t>
      </w:r>
      <w:r w:rsidR="007C280F">
        <w:rPr>
          <w:rFonts w:ascii="Tahoma" w:hAnsi="Tahoma" w:cs="Tahoma"/>
        </w:rPr>
        <w:t>).</w:t>
      </w:r>
    </w:p>
    <w:p w14:paraId="0B13717D" w14:textId="77777777" w:rsidR="00A56186" w:rsidRDefault="00A56186" w:rsidP="00490504">
      <w:pPr>
        <w:jc w:val="both"/>
        <w:rPr>
          <w:rFonts w:ascii="Tahoma" w:hAnsi="Tahoma" w:cs="Tahoma"/>
        </w:rPr>
      </w:pPr>
    </w:p>
    <w:p w14:paraId="5BAF8345" w14:textId="6E99E5F6" w:rsidR="00F11BFE" w:rsidRDefault="00F11BFE" w:rsidP="007C280F">
      <w:pPr>
        <w:jc w:val="center"/>
        <w:rPr>
          <w:rFonts w:ascii="Tahoma" w:hAnsi="Tahoma" w:cs="Tahoma"/>
        </w:rPr>
      </w:pPr>
      <w:r>
        <w:rPr>
          <w:noProof/>
          <w:lang w:eastAsia="ru-RU"/>
        </w:rPr>
        <w:drawing>
          <wp:inline distT="0" distB="0" distL="0" distR="0" wp14:anchorId="6CF76B9B" wp14:editId="44FA9223">
            <wp:extent cx="5940425" cy="1229360"/>
            <wp:effectExtent l="19050" t="19050" r="2222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1229360"/>
                    </a:xfrm>
                    <a:prstGeom prst="rect">
                      <a:avLst/>
                    </a:prstGeom>
                    <a:ln>
                      <a:solidFill>
                        <a:schemeClr val="bg1">
                          <a:lumMod val="75000"/>
                        </a:schemeClr>
                      </a:solidFill>
                    </a:ln>
                  </pic:spPr>
                </pic:pic>
              </a:graphicData>
            </a:graphic>
          </wp:inline>
        </w:drawing>
      </w:r>
    </w:p>
    <w:p w14:paraId="211807E7" w14:textId="70826CA3" w:rsidR="007C280F" w:rsidRDefault="007C280F" w:rsidP="007C280F">
      <w:pPr>
        <w:jc w:val="center"/>
        <w:rPr>
          <w:rFonts w:ascii="Tahoma" w:hAnsi="Tahoma" w:cs="Tahoma"/>
        </w:rPr>
      </w:pPr>
      <w:r>
        <w:rPr>
          <w:rFonts w:ascii="Tahoma" w:hAnsi="Tahoma" w:cs="Tahoma"/>
        </w:rPr>
        <w:t xml:space="preserve">Рисунок </w:t>
      </w:r>
      <w:r w:rsidR="00797BCD">
        <w:rPr>
          <w:rFonts w:ascii="Tahoma" w:hAnsi="Tahoma" w:cs="Tahoma"/>
        </w:rPr>
        <w:t>3</w:t>
      </w:r>
      <w:r>
        <w:rPr>
          <w:rFonts w:ascii="Tahoma" w:hAnsi="Tahoma" w:cs="Tahoma"/>
        </w:rPr>
        <w:t>. Вкладка «Мероприятия»</w:t>
      </w:r>
    </w:p>
    <w:p w14:paraId="1A22DE07" w14:textId="4AEED592" w:rsidR="0063083B" w:rsidRDefault="0063083B" w:rsidP="007C280F">
      <w:pPr>
        <w:jc w:val="center"/>
        <w:rPr>
          <w:rFonts w:ascii="Tahoma" w:hAnsi="Tahoma" w:cs="Tahoma"/>
        </w:rPr>
      </w:pPr>
    </w:p>
    <w:p w14:paraId="47841822" w14:textId="044D6241" w:rsidR="0063083B" w:rsidRDefault="0063083B" w:rsidP="00490504">
      <w:pPr>
        <w:rPr>
          <w:rFonts w:ascii="Tahoma" w:hAnsi="Tahoma" w:cs="Tahoma"/>
        </w:rPr>
      </w:pPr>
      <w:r>
        <w:rPr>
          <w:rFonts w:ascii="Tahoma" w:hAnsi="Tahoma" w:cs="Tahoma"/>
        </w:rPr>
        <w:t xml:space="preserve">В окне </w:t>
      </w:r>
      <w:r w:rsidR="00346325">
        <w:rPr>
          <w:rFonts w:ascii="Tahoma" w:hAnsi="Tahoma" w:cs="Tahoma"/>
        </w:rPr>
        <w:t>мероприятия</w:t>
      </w:r>
      <w:r>
        <w:rPr>
          <w:rFonts w:ascii="Tahoma" w:hAnsi="Tahoma" w:cs="Tahoma"/>
        </w:rPr>
        <w:t xml:space="preserve"> отображены наименования всех этапов </w:t>
      </w:r>
      <w:r w:rsidR="00346325">
        <w:rPr>
          <w:rFonts w:ascii="Tahoma" w:hAnsi="Tahoma" w:cs="Tahoma"/>
        </w:rPr>
        <w:t>мероприятия</w:t>
      </w:r>
      <w:r>
        <w:rPr>
          <w:rFonts w:ascii="Tahoma" w:hAnsi="Tahoma" w:cs="Tahoma"/>
        </w:rPr>
        <w:t xml:space="preserve"> в порядке их прохождения (рис. </w:t>
      </w:r>
      <w:r w:rsidR="00797BCD">
        <w:rPr>
          <w:rFonts w:ascii="Tahoma" w:hAnsi="Tahoma" w:cs="Tahoma"/>
        </w:rPr>
        <w:t>4</w:t>
      </w:r>
      <w:r w:rsidR="00E43CD4">
        <w:rPr>
          <w:rFonts w:ascii="Tahoma" w:hAnsi="Tahoma" w:cs="Tahoma"/>
        </w:rPr>
        <w:t>).</w:t>
      </w:r>
    </w:p>
    <w:p w14:paraId="6750F8D8" w14:textId="40F3E55A" w:rsidR="00A56186" w:rsidRDefault="00A56186" w:rsidP="00490504">
      <w:pPr>
        <w:rPr>
          <w:rFonts w:ascii="Tahoma" w:hAnsi="Tahoma" w:cs="Tahoma"/>
        </w:rPr>
      </w:pPr>
    </w:p>
    <w:p w14:paraId="67B28582" w14:textId="77777777" w:rsidR="00883018" w:rsidRDefault="00883018" w:rsidP="00490504">
      <w:pPr>
        <w:rPr>
          <w:rFonts w:ascii="Tahoma" w:hAnsi="Tahoma" w:cs="Tahoma"/>
        </w:rPr>
      </w:pPr>
    </w:p>
    <w:p w14:paraId="2E35ED4F" w14:textId="47758145" w:rsidR="0063083B" w:rsidRDefault="000565F2" w:rsidP="007C280F">
      <w:pPr>
        <w:jc w:val="center"/>
        <w:rPr>
          <w:rFonts w:ascii="Tahoma" w:hAnsi="Tahoma" w:cs="Tahoma"/>
        </w:rPr>
      </w:pPr>
      <w:r>
        <w:rPr>
          <w:rFonts w:ascii="Tahoma" w:hAnsi="Tahoma" w:cs="Tahoma"/>
          <w:noProof/>
          <w:lang w:eastAsia="ru-RU"/>
        </w:rPr>
        <w:drawing>
          <wp:inline distT="0" distB="0" distL="0" distR="0" wp14:anchorId="4F372618" wp14:editId="68636062">
            <wp:extent cx="593407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447800"/>
                    </a:xfrm>
                    <a:prstGeom prst="rect">
                      <a:avLst/>
                    </a:prstGeom>
                    <a:noFill/>
                    <a:ln>
                      <a:noFill/>
                    </a:ln>
                  </pic:spPr>
                </pic:pic>
              </a:graphicData>
            </a:graphic>
          </wp:inline>
        </w:drawing>
      </w:r>
    </w:p>
    <w:p w14:paraId="533181DA" w14:textId="686A1D91" w:rsidR="00E43CD4" w:rsidRDefault="00E43CD4" w:rsidP="007C280F">
      <w:pPr>
        <w:jc w:val="center"/>
        <w:rPr>
          <w:rFonts w:ascii="Tahoma" w:hAnsi="Tahoma" w:cs="Tahoma"/>
        </w:rPr>
      </w:pPr>
      <w:r>
        <w:rPr>
          <w:rFonts w:ascii="Tahoma" w:hAnsi="Tahoma" w:cs="Tahoma"/>
        </w:rPr>
        <w:t xml:space="preserve">Рисунок </w:t>
      </w:r>
      <w:r w:rsidR="00797BCD">
        <w:rPr>
          <w:rFonts w:ascii="Tahoma" w:hAnsi="Tahoma" w:cs="Tahoma"/>
        </w:rPr>
        <w:t>4</w:t>
      </w:r>
      <w:r>
        <w:rPr>
          <w:rFonts w:ascii="Tahoma" w:hAnsi="Tahoma" w:cs="Tahoma"/>
        </w:rPr>
        <w:t xml:space="preserve">. Этапы </w:t>
      </w:r>
      <w:r w:rsidR="00346325">
        <w:rPr>
          <w:rFonts w:ascii="Tahoma" w:hAnsi="Tahoma" w:cs="Tahoma"/>
        </w:rPr>
        <w:t>мероприятия</w:t>
      </w:r>
    </w:p>
    <w:p w14:paraId="7B0F4E8C" w14:textId="44443AA8" w:rsidR="00E43CD4" w:rsidRDefault="00E43CD4" w:rsidP="00E43CD4">
      <w:pPr>
        <w:jc w:val="both"/>
        <w:rPr>
          <w:rFonts w:ascii="Tahoma" w:hAnsi="Tahoma" w:cs="Tahoma"/>
        </w:rPr>
      </w:pPr>
    </w:p>
    <w:p w14:paraId="1ECA3EE5" w14:textId="4C53F10F" w:rsidR="0063083B" w:rsidRDefault="00E43CD4" w:rsidP="00490504">
      <w:pPr>
        <w:jc w:val="both"/>
        <w:rPr>
          <w:rFonts w:ascii="Tahoma" w:hAnsi="Tahoma" w:cs="Tahoma"/>
        </w:rPr>
      </w:pPr>
      <w:r>
        <w:rPr>
          <w:rFonts w:ascii="Tahoma" w:hAnsi="Tahoma" w:cs="Tahoma"/>
        </w:rPr>
        <w:t>У каждого этапа указана дата и время начала и окончания этапа.</w:t>
      </w:r>
    </w:p>
    <w:p w14:paraId="4B53B439" w14:textId="76EBBE5C" w:rsidR="00E43CD4" w:rsidRDefault="00E43CD4" w:rsidP="00490504">
      <w:pPr>
        <w:jc w:val="both"/>
        <w:rPr>
          <w:rFonts w:ascii="Tahoma" w:hAnsi="Tahoma" w:cs="Tahoma"/>
        </w:rPr>
      </w:pPr>
      <w:r>
        <w:rPr>
          <w:rFonts w:ascii="Tahoma" w:hAnsi="Tahoma" w:cs="Tahoma"/>
        </w:rPr>
        <w:t xml:space="preserve">Для незавершенных этапов отображается значок </w:t>
      </w:r>
      <w:r>
        <w:rPr>
          <w:rFonts w:ascii="Tahoma" w:hAnsi="Tahoma" w:cs="Tahoma"/>
          <w:noProof/>
          <w:lang w:eastAsia="ru-RU"/>
        </w:rPr>
        <w:drawing>
          <wp:inline distT="0" distB="0" distL="0" distR="0" wp14:anchorId="686F8438" wp14:editId="4247530C">
            <wp:extent cx="142875" cy="2381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Pr>
          <w:rFonts w:ascii="Tahoma" w:hAnsi="Tahoma" w:cs="Tahoma"/>
        </w:rPr>
        <w:t xml:space="preserve"> рядом с наименованием этапа.</w:t>
      </w:r>
    </w:p>
    <w:p w14:paraId="608D563B" w14:textId="58EE0D0C" w:rsidR="00E43CD4" w:rsidRDefault="00E43CD4" w:rsidP="00490504">
      <w:pPr>
        <w:jc w:val="both"/>
        <w:rPr>
          <w:rFonts w:ascii="Tahoma" w:hAnsi="Tahoma" w:cs="Tahoma"/>
        </w:rPr>
      </w:pPr>
      <w:r>
        <w:rPr>
          <w:rFonts w:ascii="Tahoma" w:hAnsi="Tahoma" w:cs="Tahoma"/>
        </w:rPr>
        <w:t xml:space="preserve">Для завершенных этапов отображается значок </w:t>
      </w:r>
      <w:r>
        <w:rPr>
          <w:rFonts w:ascii="Tahoma" w:hAnsi="Tahoma" w:cs="Tahoma"/>
          <w:noProof/>
          <w:lang w:eastAsia="ru-RU"/>
        </w:rPr>
        <w:drawing>
          <wp:inline distT="0" distB="0" distL="0" distR="0" wp14:anchorId="6507079F" wp14:editId="1E45F867">
            <wp:extent cx="200025" cy="200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43CD4">
        <w:rPr>
          <w:rFonts w:ascii="Tahoma" w:hAnsi="Tahoma" w:cs="Tahoma"/>
        </w:rPr>
        <w:t xml:space="preserve"> </w:t>
      </w:r>
      <w:r>
        <w:rPr>
          <w:rFonts w:ascii="Tahoma" w:hAnsi="Tahoma" w:cs="Tahoma"/>
        </w:rPr>
        <w:t>рядом с наименованием этапа.</w:t>
      </w:r>
    </w:p>
    <w:p w14:paraId="4614DECB" w14:textId="29B3E631" w:rsidR="00E43CD4" w:rsidRDefault="00E43CD4" w:rsidP="00490504">
      <w:pPr>
        <w:jc w:val="both"/>
        <w:rPr>
          <w:rFonts w:ascii="Tahoma" w:hAnsi="Tahoma" w:cs="Tahoma"/>
        </w:rPr>
      </w:pPr>
      <w:r>
        <w:rPr>
          <w:rFonts w:ascii="Tahoma" w:hAnsi="Tahoma" w:cs="Tahoma"/>
        </w:rPr>
        <w:t xml:space="preserve">Для этапов, время выполнения которых скоро истекает, отображается значок </w:t>
      </w:r>
      <w:r>
        <w:rPr>
          <w:rFonts w:ascii="Tahoma" w:hAnsi="Tahoma" w:cs="Tahoma"/>
          <w:noProof/>
          <w:lang w:eastAsia="ru-RU"/>
        </w:rPr>
        <w:drawing>
          <wp:inline distT="0" distB="0" distL="0" distR="0" wp14:anchorId="71FCB63C" wp14:editId="09C96992">
            <wp:extent cx="209550" cy="257908"/>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631" cy="259239"/>
                    </a:xfrm>
                    <a:prstGeom prst="rect">
                      <a:avLst/>
                    </a:prstGeom>
                    <a:noFill/>
                    <a:ln>
                      <a:noFill/>
                    </a:ln>
                  </pic:spPr>
                </pic:pic>
              </a:graphicData>
            </a:graphic>
          </wp:inline>
        </w:drawing>
      </w:r>
      <w:r w:rsidRPr="00E43CD4">
        <w:rPr>
          <w:rFonts w:ascii="Tahoma" w:hAnsi="Tahoma" w:cs="Tahoma"/>
        </w:rPr>
        <w:t xml:space="preserve"> </w:t>
      </w:r>
      <w:r>
        <w:rPr>
          <w:rFonts w:ascii="Tahoma" w:hAnsi="Tahoma" w:cs="Tahoma"/>
        </w:rPr>
        <w:t>рядом с наименованием этапа.</w:t>
      </w:r>
    </w:p>
    <w:p w14:paraId="3F777381" w14:textId="20C277B7" w:rsidR="00E43CD4" w:rsidRDefault="00E43CD4" w:rsidP="00E43CD4">
      <w:pPr>
        <w:jc w:val="both"/>
        <w:rPr>
          <w:rFonts w:ascii="Tahoma" w:hAnsi="Tahoma" w:cs="Tahoma"/>
        </w:rPr>
      </w:pPr>
    </w:p>
    <w:p w14:paraId="5F775FC0" w14:textId="77777777" w:rsidR="00797BCD" w:rsidRDefault="00797BCD" w:rsidP="00E43CD4">
      <w:pPr>
        <w:jc w:val="both"/>
        <w:rPr>
          <w:rFonts w:ascii="Tahoma" w:hAnsi="Tahoma" w:cs="Tahoma"/>
        </w:rPr>
      </w:pPr>
    </w:p>
    <w:p w14:paraId="1B61FD82" w14:textId="77777777" w:rsidR="00786F44" w:rsidRDefault="00786F44" w:rsidP="00786F44">
      <w:pPr>
        <w:pStyle w:val="Heading1"/>
        <w:rPr>
          <w:rFonts w:ascii="Tahoma" w:hAnsi="Tahoma" w:cs="Tahoma"/>
        </w:rPr>
      </w:pPr>
      <w:bookmarkStart w:id="19" w:name="_Toc491854930"/>
      <w:r w:rsidRPr="00C42358">
        <w:rPr>
          <w:rFonts w:ascii="Tahoma" w:hAnsi="Tahoma" w:cs="Tahoma"/>
        </w:rPr>
        <w:lastRenderedPageBreak/>
        <w:t>Заполнение анкеты</w:t>
      </w:r>
      <w:bookmarkEnd w:id="19"/>
    </w:p>
    <w:p w14:paraId="19472B7C" w14:textId="77777777" w:rsidR="00C42358" w:rsidRPr="00C42358" w:rsidRDefault="00C42358" w:rsidP="00C42358"/>
    <w:p w14:paraId="5A5C03EB" w14:textId="77777777" w:rsidR="00C42358" w:rsidRDefault="00786F44" w:rsidP="00490504">
      <w:pPr>
        <w:jc w:val="both"/>
        <w:rPr>
          <w:rFonts w:ascii="Tahoma" w:hAnsi="Tahoma" w:cs="Tahoma"/>
        </w:rPr>
      </w:pPr>
      <w:r w:rsidRPr="00C42358">
        <w:rPr>
          <w:rFonts w:ascii="Tahoma" w:hAnsi="Tahoma" w:cs="Tahoma"/>
        </w:rPr>
        <w:t>На данном этапе необходимо осуществить заполнение контекстной информации в анкете.</w:t>
      </w:r>
    </w:p>
    <w:p w14:paraId="170F4057" w14:textId="6BFD24DE" w:rsidR="00C42358" w:rsidRDefault="00103785" w:rsidP="00490504">
      <w:pPr>
        <w:jc w:val="both"/>
        <w:rPr>
          <w:rFonts w:ascii="Tahoma" w:hAnsi="Tahoma" w:cs="Tahoma"/>
        </w:rPr>
      </w:pPr>
      <w:r w:rsidRPr="00C42358">
        <w:rPr>
          <w:rFonts w:ascii="Tahoma" w:hAnsi="Tahoma" w:cs="Tahoma"/>
        </w:rPr>
        <w:t>После ознакомления с инструкцией по заполнению анкеты необходимо открыть</w:t>
      </w:r>
      <w:r w:rsidR="00884DAF" w:rsidRPr="00C42358">
        <w:rPr>
          <w:rFonts w:ascii="Tahoma" w:hAnsi="Tahoma" w:cs="Tahoma"/>
        </w:rPr>
        <w:t xml:space="preserve"> анкету и</w:t>
      </w:r>
      <w:r w:rsidRPr="00C42358">
        <w:rPr>
          <w:rFonts w:ascii="Tahoma" w:hAnsi="Tahoma" w:cs="Tahoma"/>
        </w:rPr>
        <w:t xml:space="preserve"> внести</w:t>
      </w:r>
      <w:r w:rsidR="00884DAF" w:rsidRPr="00C42358">
        <w:rPr>
          <w:rFonts w:ascii="Tahoma" w:hAnsi="Tahoma" w:cs="Tahoma"/>
        </w:rPr>
        <w:t xml:space="preserve"> в нее необходимые сведения</w:t>
      </w:r>
      <w:r w:rsidR="0063083B">
        <w:rPr>
          <w:rFonts w:ascii="Tahoma" w:hAnsi="Tahoma" w:cs="Tahoma"/>
        </w:rPr>
        <w:t xml:space="preserve">, нажав кнопку «Приступить к выполнению» (рис. </w:t>
      </w:r>
      <w:r w:rsidR="00797BCD">
        <w:rPr>
          <w:rFonts w:ascii="Tahoma" w:hAnsi="Tahoma" w:cs="Tahoma"/>
        </w:rPr>
        <w:t>5</w:t>
      </w:r>
      <w:r w:rsidR="0063083B">
        <w:rPr>
          <w:rFonts w:ascii="Tahoma" w:hAnsi="Tahoma" w:cs="Tahoma"/>
        </w:rPr>
        <w:t>)</w:t>
      </w:r>
      <w:r w:rsidR="00884DAF" w:rsidRPr="00C42358">
        <w:rPr>
          <w:rFonts w:ascii="Tahoma" w:hAnsi="Tahoma" w:cs="Tahoma"/>
        </w:rPr>
        <w:t>.</w:t>
      </w:r>
    </w:p>
    <w:p w14:paraId="38F82481" w14:textId="77777777" w:rsidR="0063083B" w:rsidRDefault="0063083B" w:rsidP="0063083B">
      <w:pPr>
        <w:rPr>
          <w:rFonts w:ascii="Tahoma" w:hAnsi="Tahoma" w:cs="Tahoma"/>
        </w:rPr>
      </w:pPr>
    </w:p>
    <w:p w14:paraId="229D2D33" w14:textId="401729EF" w:rsidR="0063083B" w:rsidRDefault="005D3FD8" w:rsidP="00AE17ED">
      <w:pPr>
        <w:jc w:val="center"/>
        <w:rPr>
          <w:rFonts w:ascii="Tahoma" w:hAnsi="Tahoma" w:cs="Tahoma"/>
        </w:rPr>
      </w:pPr>
      <w:r>
        <w:rPr>
          <w:rFonts w:ascii="Tahoma" w:hAnsi="Tahoma" w:cs="Tahoma"/>
          <w:noProof/>
          <w:lang w:eastAsia="ru-RU"/>
        </w:rPr>
        <w:drawing>
          <wp:inline distT="0" distB="0" distL="0" distR="0" wp14:anchorId="531CB4E0" wp14:editId="5761055A">
            <wp:extent cx="5924550" cy="2371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2371725"/>
                    </a:xfrm>
                    <a:prstGeom prst="rect">
                      <a:avLst/>
                    </a:prstGeom>
                    <a:noFill/>
                    <a:ln>
                      <a:noFill/>
                    </a:ln>
                  </pic:spPr>
                </pic:pic>
              </a:graphicData>
            </a:graphic>
          </wp:inline>
        </w:drawing>
      </w:r>
    </w:p>
    <w:p w14:paraId="05F42CA6" w14:textId="0F8E4AA8" w:rsidR="00AE17ED" w:rsidRDefault="00AE17ED" w:rsidP="00AE17ED">
      <w:pPr>
        <w:jc w:val="center"/>
        <w:rPr>
          <w:rFonts w:ascii="Tahoma" w:hAnsi="Tahoma" w:cs="Tahoma"/>
        </w:rPr>
      </w:pPr>
      <w:r>
        <w:rPr>
          <w:rFonts w:ascii="Tahoma" w:hAnsi="Tahoma" w:cs="Tahoma"/>
        </w:rPr>
        <w:t xml:space="preserve">Рисунок </w:t>
      </w:r>
      <w:r w:rsidR="00797BCD">
        <w:rPr>
          <w:rFonts w:ascii="Tahoma" w:hAnsi="Tahoma" w:cs="Tahoma"/>
        </w:rPr>
        <w:t>5</w:t>
      </w:r>
      <w:r>
        <w:rPr>
          <w:rFonts w:ascii="Tahoma" w:hAnsi="Tahoma" w:cs="Tahoma"/>
        </w:rPr>
        <w:t>. Этап «Анкетирование»</w:t>
      </w:r>
    </w:p>
    <w:p w14:paraId="60DA5A77" w14:textId="77777777" w:rsidR="006938D5" w:rsidRDefault="006938D5" w:rsidP="00AE17ED">
      <w:pPr>
        <w:jc w:val="center"/>
        <w:rPr>
          <w:rFonts w:ascii="Tahoma" w:hAnsi="Tahoma" w:cs="Tahoma"/>
        </w:rPr>
      </w:pPr>
    </w:p>
    <w:p w14:paraId="6BE60C0A" w14:textId="76163792" w:rsidR="00AE17ED" w:rsidRPr="006938D5" w:rsidRDefault="006938D5" w:rsidP="00490504">
      <w:pPr>
        <w:jc w:val="both"/>
        <w:rPr>
          <w:rFonts w:ascii="Tahoma" w:hAnsi="Tahoma" w:cs="Tahoma"/>
        </w:rPr>
      </w:pPr>
      <w:r>
        <w:rPr>
          <w:rFonts w:ascii="Tahoma" w:hAnsi="Tahoma" w:cs="Tahoma"/>
        </w:rPr>
        <w:t xml:space="preserve">В открывшемся окне будет отображена анкета для заполнения. После внесения информации необходимо нажать кнопку «Завершить выполнение» (рис. </w:t>
      </w:r>
      <w:r w:rsidR="00797BCD">
        <w:rPr>
          <w:rFonts w:ascii="Tahoma" w:hAnsi="Tahoma" w:cs="Tahoma"/>
        </w:rPr>
        <w:t>6</w:t>
      </w:r>
      <w:r w:rsidR="00372F7F">
        <w:rPr>
          <w:rFonts w:ascii="Tahoma" w:hAnsi="Tahoma" w:cs="Tahoma"/>
        </w:rPr>
        <w:t>).</w:t>
      </w:r>
    </w:p>
    <w:p w14:paraId="02DBCA2F" w14:textId="2C4A9CAB" w:rsidR="0063083B" w:rsidRPr="00C42358" w:rsidRDefault="00DD673F" w:rsidP="00372F7F">
      <w:pPr>
        <w:jc w:val="center"/>
        <w:rPr>
          <w:rFonts w:ascii="Tahoma" w:hAnsi="Tahoma" w:cs="Tahoma"/>
        </w:rPr>
      </w:pPr>
      <w:r>
        <w:rPr>
          <w:rFonts w:ascii="Tahoma" w:hAnsi="Tahoma" w:cs="Tahoma"/>
          <w:noProof/>
          <w:lang w:eastAsia="ru-RU"/>
        </w:rPr>
        <w:lastRenderedPageBreak/>
        <w:drawing>
          <wp:inline distT="0" distB="0" distL="0" distR="0" wp14:anchorId="58D3C84B" wp14:editId="6E82D5A2">
            <wp:extent cx="5943600" cy="4514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514850"/>
                    </a:xfrm>
                    <a:prstGeom prst="rect">
                      <a:avLst/>
                    </a:prstGeom>
                    <a:noFill/>
                    <a:ln>
                      <a:noFill/>
                    </a:ln>
                  </pic:spPr>
                </pic:pic>
              </a:graphicData>
            </a:graphic>
          </wp:inline>
        </w:drawing>
      </w:r>
    </w:p>
    <w:p w14:paraId="6DC231E5" w14:textId="1B0300F8" w:rsidR="0063083B" w:rsidRDefault="00372F7F" w:rsidP="00372F7F">
      <w:pPr>
        <w:jc w:val="center"/>
        <w:rPr>
          <w:rFonts w:ascii="Tahoma" w:hAnsi="Tahoma" w:cs="Tahoma"/>
        </w:rPr>
      </w:pPr>
      <w:r>
        <w:rPr>
          <w:rFonts w:ascii="Tahoma" w:hAnsi="Tahoma" w:cs="Tahoma"/>
        </w:rPr>
        <w:t xml:space="preserve">Рисунок </w:t>
      </w:r>
      <w:r w:rsidR="00797BCD">
        <w:rPr>
          <w:rFonts w:ascii="Tahoma" w:hAnsi="Tahoma" w:cs="Tahoma"/>
        </w:rPr>
        <w:t>6</w:t>
      </w:r>
      <w:r>
        <w:rPr>
          <w:rFonts w:ascii="Tahoma" w:hAnsi="Tahoma" w:cs="Tahoma"/>
        </w:rPr>
        <w:t>. Заполнение анкеты и завершение этапа</w:t>
      </w:r>
    </w:p>
    <w:p w14:paraId="559E5F42" w14:textId="77777777" w:rsidR="00883018" w:rsidRDefault="00883018" w:rsidP="00DF7965">
      <w:pPr>
        <w:jc w:val="both"/>
        <w:rPr>
          <w:rFonts w:ascii="Tahoma" w:hAnsi="Tahoma" w:cs="Tahoma"/>
        </w:rPr>
      </w:pPr>
    </w:p>
    <w:p w14:paraId="759058C6" w14:textId="73065957" w:rsidR="00DF7965" w:rsidRDefault="00DF7965" w:rsidP="00DF7965">
      <w:pPr>
        <w:jc w:val="both"/>
        <w:rPr>
          <w:rFonts w:ascii="Tahoma" w:hAnsi="Tahoma" w:cs="Tahoma"/>
        </w:rPr>
      </w:pPr>
      <w:r w:rsidRPr="00C42358">
        <w:rPr>
          <w:rFonts w:ascii="Tahoma" w:hAnsi="Tahoma" w:cs="Tahoma"/>
        </w:rPr>
        <w:t>После заполнения всех полей анкеты необходимо сохранить внесенные сведения и завершить анкетировани</w:t>
      </w:r>
      <w:r>
        <w:rPr>
          <w:rFonts w:ascii="Tahoma" w:hAnsi="Tahoma" w:cs="Tahoma"/>
        </w:rPr>
        <w:t>е</w:t>
      </w:r>
      <w:r w:rsidRPr="00C42358">
        <w:rPr>
          <w:rFonts w:ascii="Tahoma" w:hAnsi="Tahoma" w:cs="Tahoma"/>
        </w:rPr>
        <w:t>.</w:t>
      </w:r>
    </w:p>
    <w:p w14:paraId="64462E10" w14:textId="69DF5945" w:rsidR="00786F44" w:rsidRDefault="00103785" w:rsidP="00490504">
      <w:pPr>
        <w:jc w:val="both"/>
        <w:rPr>
          <w:rFonts w:ascii="Tahoma" w:hAnsi="Tahoma" w:cs="Tahoma"/>
        </w:rPr>
      </w:pPr>
      <w:r w:rsidRPr="00C42358">
        <w:rPr>
          <w:rFonts w:ascii="Tahoma" w:hAnsi="Tahoma" w:cs="Tahoma"/>
        </w:rPr>
        <w:t>П</w:t>
      </w:r>
      <w:r w:rsidR="00884DAF" w:rsidRPr="00C42358">
        <w:rPr>
          <w:rFonts w:ascii="Tahoma" w:hAnsi="Tahoma" w:cs="Tahoma"/>
        </w:rPr>
        <w:t xml:space="preserve">осле </w:t>
      </w:r>
      <w:r w:rsidRPr="00C42358">
        <w:rPr>
          <w:rFonts w:ascii="Tahoma" w:hAnsi="Tahoma" w:cs="Tahoma"/>
        </w:rPr>
        <w:t>завершения анкетирования</w:t>
      </w:r>
      <w:r w:rsidR="00884DAF" w:rsidRPr="00C42358">
        <w:rPr>
          <w:rFonts w:ascii="Tahoma" w:hAnsi="Tahoma" w:cs="Tahoma"/>
        </w:rPr>
        <w:t xml:space="preserve"> станет доступен переход </w:t>
      </w:r>
      <w:r w:rsidR="00786F44" w:rsidRPr="00C42358">
        <w:rPr>
          <w:rFonts w:ascii="Tahoma" w:hAnsi="Tahoma" w:cs="Tahoma"/>
        </w:rPr>
        <w:t>к следующему этапу</w:t>
      </w:r>
      <w:r w:rsidR="00884DAF" w:rsidRPr="00C42358">
        <w:rPr>
          <w:rFonts w:ascii="Tahoma" w:hAnsi="Tahoma" w:cs="Tahoma"/>
        </w:rPr>
        <w:t xml:space="preserve"> </w:t>
      </w:r>
      <w:r w:rsidR="00346325">
        <w:rPr>
          <w:rFonts w:ascii="Tahoma" w:hAnsi="Tahoma" w:cs="Tahoma"/>
        </w:rPr>
        <w:t>мероприятия</w:t>
      </w:r>
      <w:r w:rsidR="00786F44" w:rsidRPr="00C42358">
        <w:rPr>
          <w:rFonts w:ascii="Tahoma" w:hAnsi="Tahoma" w:cs="Tahoma"/>
        </w:rPr>
        <w:t>.</w:t>
      </w:r>
      <w:r w:rsidR="00372F7F">
        <w:rPr>
          <w:rFonts w:ascii="Tahoma" w:hAnsi="Tahoma" w:cs="Tahoma"/>
        </w:rPr>
        <w:t xml:space="preserve"> До окончания этапа </w:t>
      </w:r>
      <w:r w:rsidR="00DF7965">
        <w:rPr>
          <w:rFonts w:ascii="Tahoma" w:hAnsi="Tahoma" w:cs="Tahoma"/>
        </w:rPr>
        <w:t xml:space="preserve">«Анкетирование» </w:t>
      </w:r>
      <w:r w:rsidR="00372F7F">
        <w:rPr>
          <w:rFonts w:ascii="Tahoma" w:hAnsi="Tahoma" w:cs="Tahoma"/>
        </w:rPr>
        <w:t>будет доступно редактирование анкеты по нажатию кнопки «Редактировать анкету»</w:t>
      </w:r>
      <w:r w:rsidR="00797BCD">
        <w:rPr>
          <w:rFonts w:ascii="Tahoma" w:hAnsi="Tahoma" w:cs="Tahoma"/>
        </w:rPr>
        <w:t xml:space="preserve"> (рис. 7)</w:t>
      </w:r>
      <w:r w:rsidR="00372F7F">
        <w:rPr>
          <w:rFonts w:ascii="Tahoma" w:hAnsi="Tahoma" w:cs="Tahoma"/>
        </w:rPr>
        <w:t>.</w:t>
      </w:r>
    </w:p>
    <w:p w14:paraId="362077B6" w14:textId="77777777" w:rsidR="00C741D8" w:rsidRDefault="00C741D8" w:rsidP="00490504">
      <w:pPr>
        <w:jc w:val="both"/>
        <w:rPr>
          <w:rFonts w:ascii="Tahoma" w:hAnsi="Tahoma" w:cs="Tahoma"/>
        </w:rPr>
      </w:pPr>
    </w:p>
    <w:p w14:paraId="736215F1" w14:textId="6D7E8655" w:rsidR="006015FF" w:rsidRDefault="0058150E" w:rsidP="00372F7F">
      <w:pPr>
        <w:jc w:val="center"/>
        <w:rPr>
          <w:rFonts w:ascii="Tahoma" w:hAnsi="Tahoma" w:cs="Tahoma"/>
        </w:rPr>
      </w:pPr>
      <w:r>
        <w:rPr>
          <w:rFonts w:ascii="Tahoma" w:hAnsi="Tahoma" w:cs="Tahoma"/>
          <w:noProof/>
          <w:lang w:eastAsia="ru-RU"/>
        </w:rPr>
        <w:drawing>
          <wp:inline distT="0" distB="0" distL="0" distR="0" wp14:anchorId="092A3EF6" wp14:editId="44D9AAE9">
            <wp:extent cx="5962650" cy="2152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2152650"/>
                    </a:xfrm>
                    <a:prstGeom prst="rect">
                      <a:avLst/>
                    </a:prstGeom>
                    <a:noFill/>
                    <a:ln>
                      <a:noFill/>
                    </a:ln>
                  </pic:spPr>
                </pic:pic>
              </a:graphicData>
            </a:graphic>
          </wp:inline>
        </w:drawing>
      </w:r>
    </w:p>
    <w:p w14:paraId="6FEC2193" w14:textId="509667AB" w:rsidR="00372F7F" w:rsidRDefault="00797BCD" w:rsidP="00372F7F">
      <w:pPr>
        <w:jc w:val="center"/>
        <w:rPr>
          <w:rFonts w:ascii="Tahoma" w:hAnsi="Tahoma" w:cs="Tahoma"/>
        </w:rPr>
      </w:pPr>
      <w:r>
        <w:rPr>
          <w:rFonts w:ascii="Tahoma" w:hAnsi="Tahoma" w:cs="Tahoma"/>
        </w:rPr>
        <w:t>Рисунок 7</w:t>
      </w:r>
      <w:r w:rsidR="00372F7F">
        <w:rPr>
          <w:rFonts w:ascii="Tahoma" w:hAnsi="Tahoma" w:cs="Tahoma"/>
        </w:rPr>
        <w:t>. Кнопка «Редактировать анкету»</w:t>
      </w:r>
    </w:p>
    <w:p w14:paraId="3882FDAF" w14:textId="77777777" w:rsidR="009C19EA" w:rsidRDefault="009C19EA" w:rsidP="009C19EA">
      <w:pPr>
        <w:pStyle w:val="Heading1"/>
        <w:rPr>
          <w:rFonts w:ascii="Tahoma" w:hAnsi="Tahoma" w:cs="Tahoma"/>
        </w:rPr>
      </w:pPr>
      <w:bookmarkStart w:id="20" w:name="_Toc491854931"/>
      <w:r>
        <w:rPr>
          <w:rFonts w:ascii="Tahoma" w:hAnsi="Tahoma" w:cs="Tahoma"/>
        </w:rPr>
        <w:lastRenderedPageBreak/>
        <w:t>Профессиональная задача</w:t>
      </w:r>
      <w:bookmarkEnd w:id="20"/>
    </w:p>
    <w:p w14:paraId="144AE184" w14:textId="77777777" w:rsidR="009C19EA" w:rsidRPr="00C42358" w:rsidRDefault="009C19EA" w:rsidP="009C19EA"/>
    <w:p w14:paraId="17BA4E9C" w14:textId="18DC82D3" w:rsidR="009C19EA" w:rsidRDefault="009C19EA" w:rsidP="009C19EA">
      <w:pPr>
        <w:jc w:val="both"/>
        <w:rPr>
          <w:rFonts w:ascii="Tahoma" w:hAnsi="Tahoma" w:cs="Tahoma"/>
        </w:rPr>
      </w:pPr>
      <w:r w:rsidRPr="00C42358">
        <w:rPr>
          <w:rFonts w:ascii="Tahoma" w:hAnsi="Tahoma" w:cs="Tahoma"/>
        </w:rPr>
        <w:t>На данном этапе необходимо выполнить профессио</w:t>
      </w:r>
      <w:r>
        <w:rPr>
          <w:rFonts w:ascii="Tahoma" w:hAnsi="Tahoma" w:cs="Tahoma"/>
        </w:rPr>
        <w:t xml:space="preserve">нальную задачу. Прочитайте текст профессиональной задачи, выполните задание в текстовом редакторе </w:t>
      </w:r>
      <w:r>
        <w:rPr>
          <w:rFonts w:ascii="Tahoma" w:hAnsi="Tahoma" w:cs="Tahoma"/>
          <w:lang w:val="en-US"/>
        </w:rPr>
        <w:t>MS</w:t>
      </w:r>
      <w:r w:rsidRPr="005D577A">
        <w:rPr>
          <w:rFonts w:ascii="Tahoma" w:hAnsi="Tahoma" w:cs="Tahoma"/>
        </w:rPr>
        <w:t xml:space="preserve"> </w:t>
      </w:r>
      <w:r>
        <w:rPr>
          <w:rFonts w:ascii="Tahoma" w:hAnsi="Tahoma" w:cs="Tahoma"/>
          <w:lang w:val="en-US"/>
        </w:rPr>
        <w:t>Word</w:t>
      </w:r>
      <w:r>
        <w:rPr>
          <w:rFonts w:ascii="Tahoma" w:hAnsi="Tahoma" w:cs="Tahoma"/>
        </w:rPr>
        <w:t xml:space="preserve"> и загрузите файл с результатом выполнения профессиональной задачи на платформу </w:t>
      </w:r>
      <w:r>
        <w:rPr>
          <w:rFonts w:ascii="Tahoma" w:hAnsi="Tahoma" w:cs="Tahoma"/>
          <w:lang w:val="en-US"/>
        </w:rPr>
        <w:t>ABBYY</w:t>
      </w:r>
      <w:r>
        <w:rPr>
          <w:rFonts w:ascii="Tahoma" w:hAnsi="Tahoma" w:cs="Tahoma"/>
        </w:rPr>
        <w:t xml:space="preserve"> Мониторинг (рис. </w:t>
      </w:r>
      <w:r w:rsidR="00797BCD">
        <w:rPr>
          <w:rFonts w:ascii="Tahoma" w:hAnsi="Tahoma" w:cs="Tahoma"/>
        </w:rPr>
        <w:t>8</w:t>
      </w:r>
      <w:r>
        <w:rPr>
          <w:rFonts w:ascii="Tahoma" w:hAnsi="Tahoma" w:cs="Tahoma"/>
        </w:rPr>
        <w:t>).</w:t>
      </w:r>
    </w:p>
    <w:p w14:paraId="61667F5A" w14:textId="77777777" w:rsidR="009C19EA" w:rsidRPr="005D577A" w:rsidRDefault="009C19EA" w:rsidP="009C19EA">
      <w:pPr>
        <w:jc w:val="both"/>
        <w:rPr>
          <w:rFonts w:ascii="Tahoma" w:hAnsi="Tahoma" w:cs="Tahoma"/>
        </w:rPr>
      </w:pPr>
    </w:p>
    <w:p w14:paraId="343080E1" w14:textId="74DC097A" w:rsidR="009C19EA" w:rsidRDefault="00B317D5" w:rsidP="009C19EA">
      <w:pPr>
        <w:jc w:val="center"/>
        <w:rPr>
          <w:rFonts w:ascii="Tahoma" w:hAnsi="Tahoma" w:cs="Tahoma"/>
        </w:rPr>
      </w:pPr>
      <w:r>
        <w:rPr>
          <w:rFonts w:ascii="Tahoma" w:hAnsi="Tahoma" w:cs="Tahoma"/>
          <w:noProof/>
          <w:lang w:eastAsia="ru-RU"/>
        </w:rPr>
        <w:drawing>
          <wp:inline distT="0" distB="0" distL="0" distR="0" wp14:anchorId="6B4EC24A" wp14:editId="291A6687">
            <wp:extent cx="5743575" cy="3152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3575" cy="3152775"/>
                    </a:xfrm>
                    <a:prstGeom prst="rect">
                      <a:avLst/>
                    </a:prstGeom>
                    <a:noFill/>
                    <a:ln>
                      <a:noFill/>
                    </a:ln>
                  </pic:spPr>
                </pic:pic>
              </a:graphicData>
            </a:graphic>
          </wp:inline>
        </w:drawing>
      </w:r>
    </w:p>
    <w:p w14:paraId="43CD01C4" w14:textId="00922421" w:rsidR="009C19EA" w:rsidRDefault="009C19EA" w:rsidP="009C19EA">
      <w:pPr>
        <w:jc w:val="center"/>
        <w:rPr>
          <w:rFonts w:ascii="Tahoma" w:hAnsi="Tahoma" w:cs="Tahoma"/>
        </w:rPr>
      </w:pPr>
      <w:r>
        <w:rPr>
          <w:rFonts w:ascii="Tahoma" w:hAnsi="Tahoma" w:cs="Tahoma"/>
        </w:rPr>
        <w:t xml:space="preserve">Рисунок </w:t>
      </w:r>
      <w:r w:rsidR="00797BCD">
        <w:rPr>
          <w:rFonts w:ascii="Tahoma" w:hAnsi="Tahoma" w:cs="Tahoma"/>
        </w:rPr>
        <w:t>8</w:t>
      </w:r>
      <w:r>
        <w:rPr>
          <w:rFonts w:ascii="Tahoma" w:hAnsi="Tahoma" w:cs="Tahoma"/>
        </w:rPr>
        <w:t>. Этап «Профессиональная задача»</w:t>
      </w:r>
    </w:p>
    <w:p w14:paraId="2AC9A7BA" w14:textId="77777777" w:rsidR="009C19EA" w:rsidRDefault="009C19EA" w:rsidP="009C19EA">
      <w:pPr>
        <w:jc w:val="center"/>
        <w:rPr>
          <w:rFonts w:ascii="Tahoma" w:hAnsi="Tahoma" w:cs="Tahoma"/>
        </w:rPr>
      </w:pPr>
    </w:p>
    <w:p w14:paraId="15345726" w14:textId="6906A905" w:rsidR="009C19EA" w:rsidRDefault="009C19EA" w:rsidP="009C19EA">
      <w:pPr>
        <w:jc w:val="center"/>
        <w:rPr>
          <w:rFonts w:ascii="Tahoma" w:hAnsi="Tahoma" w:cs="Tahoma"/>
        </w:rPr>
      </w:pPr>
      <w:r>
        <w:rPr>
          <w:rFonts w:ascii="Tahoma" w:hAnsi="Tahoma" w:cs="Tahoma"/>
        </w:rPr>
        <w:t xml:space="preserve">Нажмите на область для загрузки файлов и в открывшемся окне проводника выберите файл для загрузки (рис. </w:t>
      </w:r>
      <w:r w:rsidR="00797BCD">
        <w:rPr>
          <w:rFonts w:ascii="Tahoma" w:hAnsi="Tahoma" w:cs="Tahoma"/>
        </w:rPr>
        <w:t>9</w:t>
      </w:r>
      <w:r>
        <w:rPr>
          <w:rFonts w:ascii="Tahoma" w:hAnsi="Tahoma" w:cs="Tahoma"/>
        </w:rPr>
        <w:t>).</w:t>
      </w:r>
    </w:p>
    <w:p w14:paraId="62C0B1AB" w14:textId="77777777" w:rsidR="009C19EA" w:rsidRDefault="009C19EA" w:rsidP="009C19EA">
      <w:pPr>
        <w:jc w:val="center"/>
        <w:rPr>
          <w:rFonts w:ascii="Tahoma" w:hAnsi="Tahoma" w:cs="Tahoma"/>
        </w:rPr>
      </w:pPr>
      <w:r>
        <w:rPr>
          <w:noProof/>
          <w:lang w:eastAsia="ru-RU"/>
        </w:rPr>
        <w:drawing>
          <wp:inline distT="0" distB="0" distL="0" distR="0" wp14:anchorId="6FF6D7A2" wp14:editId="0FBDCEE5">
            <wp:extent cx="5734050" cy="2801134"/>
            <wp:effectExtent l="19050" t="19050" r="19050" b="184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8259" cy="2803190"/>
                    </a:xfrm>
                    <a:prstGeom prst="rect">
                      <a:avLst/>
                    </a:prstGeom>
                    <a:ln>
                      <a:solidFill>
                        <a:schemeClr val="bg1">
                          <a:lumMod val="75000"/>
                        </a:schemeClr>
                      </a:solidFill>
                    </a:ln>
                  </pic:spPr>
                </pic:pic>
              </a:graphicData>
            </a:graphic>
          </wp:inline>
        </w:drawing>
      </w:r>
    </w:p>
    <w:p w14:paraId="156CC5C4" w14:textId="4B04E95B" w:rsidR="009C19EA" w:rsidRDefault="00797BCD" w:rsidP="009C19EA">
      <w:pPr>
        <w:jc w:val="center"/>
        <w:rPr>
          <w:rFonts w:ascii="Tahoma" w:hAnsi="Tahoma" w:cs="Tahoma"/>
        </w:rPr>
      </w:pPr>
      <w:r>
        <w:rPr>
          <w:rFonts w:ascii="Tahoma" w:hAnsi="Tahoma" w:cs="Tahoma"/>
        </w:rPr>
        <w:t>Рисунок 9.</w:t>
      </w:r>
      <w:r w:rsidR="009C19EA">
        <w:rPr>
          <w:rFonts w:ascii="Tahoma" w:hAnsi="Tahoma" w:cs="Tahoma"/>
        </w:rPr>
        <w:t xml:space="preserve"> Загрузка файла профессиональной задачи</w:t>
      </w:r>
    </w:p>
    <w:p w14:paraId="5243C3C5" w14:textId="1DBE58CB" w:rsidR="009C19EA" w:rsidRDefault="009C19EA" w:rsidP="009C19EA">
      <w:pPr>
        <w:jc w:val="both"/>
        <w:rPr>
          <w:rFonts w:ascii="Tahoma" w:hAnsi="Tahoma" w:cs="Tahoma"/>
        </w:rPr>
      </w:pPr>
      <w:r>
        <w:rPr>
          <w:rFonts w:ascii="Tahoma" w:hAnsi="Tahoma" w:cs="Tahoma"/>
        </w:rPr>
        <w:lastRenderedPageBreak/>
        <w:t xml:space="preserve">Загруженный файл будет отображен на странице этапа. Для удаления файла нажмите кнопку </w:t>
      </w:r>
      <w:r>
        <w:rPr>
          <w:rFonts w:ascii="Tahoma" w:hAnsi="Tahoma" w:cs="Tahoma"/>
          <w:noProof/>
          <w:lang w:eastAsia="ru-RU"/>
        </w:rPr>
        <w:drawing>
          <wp:inline distT="0" distB="0" distL="0" distR="0" wp14:anchorId="0EA4E526" wp14:editId="66F7A244">
            <wp:extent cx="161925" cy="1333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Pr>
          <w:rFonts w:ascii="Tahoma" w:hAnsi="Tahoma" w:cs="Tahoma"/>
        </w:rPr>
        <w:t xml:space="preserve"> возле наименования файла (рис.</w:t>
      </w:r>
      <w:r w:rsidR="00797BCD">
        <w:rPr>
          <w:rFonts w:ascii="Tahoma" w:hAnsi="Tahoma" w:cs="Tahoma"/>
        </w:rPr>
        <w:t xml:space="preserve"> 10</w:t>
      </w:r>
      <w:r>
        <w:rPr>
          <w:rFonts w:ascii="Tahoma" w:hAnsi="Tahoma" w:cs="Tahoma"/>
        </w:rPr>
        <w:t>).</w:t>
      </w:r>
    </w:p>
    <w:p w14:paraId="0CBA4B2A" w14:textId="77777777" w:rsidR="009C19EA" w:rsidRDefault="009C19EA" w:rsidP="009C19EA">
      <w:pPr>
        <w:jc w:val="both"/>
        <w:rPr>
          <w:rFonts w:ascii="Tahoma" w:hAnsi="Tahoma" w:cs="Tahoma"/>
        </w:rPr>
      </w:pPr>
    </w:p>
    <w:p w14:paraId="61E241A1" w14:textId="3D53CE7C" w:rsidR="009C19EA" w:rsidRDefault="005A6786" w:rsidP="009C19EA">
      <w:pPr>
        <w:jc w:val="center"/>
        <w:rPr>
          <w:rFonts w:ascii="Tahoma" w:hAnsi="Tahoma" w:cs="Tahoma"/>
        </w:rPr>
      </w:pPr>
      <w:r>
        <w:rPr>
          <w:rFonts w:ascii="Tahoma" w:hAnsi="Tahoma" w:cs="Tahoma"/>
          <w:noProof/>
          <w:lang w:eastAsia="ru-RU"/>
        </w:rPr>
        <w:drawing>
          <wp:inline distT="0" distB="0" distL="0" distR="0" wp14:anchorId="170CE9E8" wp14:editId="03AA74E9">
            <wp:extent cx="5953125" cy="3124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3125" cy="3124200"/>
                    </a:xfrm>
                    <a:prstGeom prst="rect">
                      <a:avLst/>
                    </a:prstGeom>
                    <a:noFill/>
                    <a:ln>
                      <a:noFill/>
                    </a:ln>
                  </pic:spPr>
                </pic:pic>
              </a:graphicData>
            </a:graphic>
          </wp:inline>
        </w:drawing>
      </w:r>
    </w:p>
    <w:p w14:paraId="3FFCA03E" w14:textId="558B85A6" w:rsidR="009C19EA" w:rsidRDefault="009C19EA" w:rsidP="009C19EA">
      <w:pPr>
        <w:jc w:val="center"/>
        <w:rPr>
          <w:rFonts w:ascii="Tahoma" w:hAnsi="Tahoma" w:cs="Tahoma"/>
        </w:rPr>
      </w:pPr>
      <w:r>
        <w:rPr>
          <w:rFonts w:ascii="Tahoma" w:hAnsi="Tahoma" w:cs="Tahoma"/>
        </w:rPr>
        <w:t xml:space="preserve">Рисунок </w:t>
      </w:r>
      <w:r w:rsidR="00797BCD">
        <w:rPr>
          <w:rFonts w:ascii="Tahoma" w:hAnsi="Tahoma" w:cs="Tahoma"/>
        </w:rPr>
        <w:t>10</w:t>
      </w:r>
      <w:r>
        <w:rPr>
          <w:rFonts w:ascii="Tahoma" w:hAnsi="Tahoma" w:cs="Tahoma"/>
        </w:rPr>
        <w:t>. Отображение загруженного файла профессиональной задачи</w:t>
      </w:r>
    </w:p>
    <w:p w14:paraId="599C53CC" w14:textId="77777777" w:rsidR="009C19EA" w:rsidRDefault="009C19EA" w:rsidP="009C19EA">
      <w:pPr>
        <w:jc w:val="center"/>
        <w:rPr>
          <w:rFonts w:ascii="Tahoma" w:hAnsi="Tahoma" w:cs="Tahoma"/>
        </w:rPr>
      </w:pPr>
    </w:p>
    <w:p w14:paraId="5D479AD0" w14:textId="77777777" w:rsidR="009C19EA" w:rsidRDefault="009C19EA" w:rsidP="009C19EA">
      <w:pPr>
        <w:jc w:val="both"/>
        <w:rPr>
          <w:rFonts w:ascii="Tahoma" w:hAnsi="Tahoma" w:cs="Tahoma"/>
        </w:rPr>
      </w:pPr>
      <w:r w:rsidRPr="00C42358">
        <w:rPr>
          <w:rFonts w:ascii="Tahoma" w:hAnsi="Tahoma" w:cs="Tahoma"/>
        </w:rPr>
        <w:t>По</w:t>
      </w:r>
      <w:r>
        <w:rPr>
          <w:rFonts w:ascii="Tahoma" w:hAnsi="Tahoma" w:cs="Tahoma"/>
        </w:rPr>
        <w:t>сле завершения профессиональной задачи</w:t>
      </w:r>
      <w:r w:rsidRPr="00C42358">
        <w:rPr>
          <w:rFonts w:ascii="Tahoma" w:hAnsi="Tahoma" w:cs="Tahoma"/>
        </w:rPr>
        <w:t xml:space="preserve"> станет доступен переход к следующему этапу </w:t>
      </w:r>
      <w:r>
        <w:rPr>
          <w:rFonts w:ascii="Tahoma" w:hAnsi="Tahoma" w:cs="Tahoma"/>
        </w:rPr>
        <w:t>мероприятия</w:t>
      </w:r>
      <w:r w:rsidRPr="00C42358">
        <w:rPr>
          <w:rFonts w:ascii="Tahoma" w:hAnsi="Tahoma" w:cs="Tahoma"/>
        </w:rPr>
        <w:t>.</w:t>
      </w:r>
    </w:p>
    <w:p w14:paraId="63D1C1E7" w14:textId="77777777" w:rsidR="009C19EA" w:rsidRDefault="009C19EA" w:rsidP="00372F7F">
      <w:pPr>
        <w:jc w:val="center"/>
        <w:rPr>
          <w:rFonts w:ascii="Tahoma" w:hAnsi="Tahoma" w:cs="Tahoma"/>
        </w:rPr>
      </w:pPr>
    </w:p>
    <w:p w14:paraId="573ADAF9" w14:textId="54F407BE" w:rsidR="00490504" w:rsidRDefault="00490504" w:rsidP="00490504">
      <w:pPr>
        <w:pStyle w:val="Heading1"/>
        <w:rPr>
          <w:rFonts w:ascii="Tahoma" w:hAnsi="Tahoma" w:cs="Tahoma"/>
        </w:rPr>
      </w:pPr>
      <w:bookmarkStart w:id="21" w:name="_Toc491854932"/>
      <w:r w:rsidRPr="00C42358">
        <w:rPr>
          <w:rFonts w:ascii="Tahoma" w:hAnsi="Tahoma" w:cs="Tahoma"/>
        </w:rPr>
        <w:t>Загрузка видеоролика</w:t>
      </w:r>
      <w:r w:rsidR="00DF7965">
        <w:rPr>
          <w:rFonts w:ascii="Tahoma" w:hAnsi="Tahoma" w:cs="Tahoma"/>
        </w:rPr>
        <w:t xml:space="preserve"> (опционально)</w:t>
      </w:r>
      <w:bookmarkEnd w:id="21"/>
    </w:p>
    <w:p w14:paraId="07EF6E81" w14:textId="77777777" w:rsidR="00490504" w:rsidRPr="00C42358" w:rsidRDefault="00490504" w:rsidP="00490504"/>
    <w:p w14:paraId="19228B71" w14:textId="03B6E2A8" w:rsidR="00490504" w:rsidRDefault="00490504" w:rsidP="00490504">
      <w:pPr>
        <w:jc w:val="both"/>
        <w:rPr>
          <w:rFonts w:ascii="Tahoma" w:hAnsi="Tahoma" w:cs="Tahoma"/>
          <w:noProof/>
          <w:lang w:eastAsia="ru-RU"/>
        </w:rPr>
      </w:pPr>
      <w:r w:rsidRPr="00C42358">
        <w:rPr>
          <w:rFonts w:ascii="Tahoma" w:hAnsi="Tahoma" w:cs="Tahoma"/>
        </w:rPr>
        <w:t>На данном этапе необходимо загрузить видеоролик урока на платформу ABBYY Мониторинг</w:t>
      </w:r>
      <w:r>
        <w:rPr>
          <w:rFonts w:ascii="Tahoma" w:hAnsi="Tahoma" w:cs="Tahoma"/>
        </w:rPr>
        <w:t>.</w:t>
      </w:r>
      <w:r w:rsidRPr="00490504">
        <w:rPr>
          <w:rFonts w:ascii="Tahoma" w:hAnsi="Tahoma" w:cs="Tahoma"/>
          <w:noProof/>
          <w:lang w:eastAsia="ru-RU"/>
        </w:rPr>
        <w:t xml:space="preserve"> </w:t>
      </w:r>
      <w:r>
        <w:rPr>
          <w:rFonts w:ascii="Tahoma" w:hAnsi="Tahoma" w:cs="Tahoma"/>
          <w:noProof/>
          <w:lang w:eastAsia="ru-RU"/>
        </w:rPr>
        <w:t xml:space="preserve">Для загрузки кликните на выделенную область для загрузки (рис. </w:t>
      </w:r>
      <w:r w:rsidR="009C19EA">
        <w:rPr>
          <w:rFonts w:ascii="Tahoma" w:hAnsi="Tahoma" w:cs="Tahoma"/>
          <w:noProof/>
          <w:lang w:eastAsia="ru-RU"/>
        </w:rPr>
        <w:t>1</w:t>
      </w:r>
      <w:r w:rsidR="00797BCD">
        <w:rPr>
          <w:rFonts w:ascii="Tahoma" w:hAnsi="Tahoma" w:cs="Tahoma"/>
          <w:noProof/>
          <w:lang w:eastAsia="ru-RU"/>
        </w:rPr>
        <w:t>1</w:t>
      </w:r>
      <w:r>
        <w:rPr>
          <w:rFonts w:ascii="Tahoma" w:hAnsi="Tahoma" w:cs="Tahoma"/>
          <w:noProof/>
          <w:lang w:eastAsia="ru-RU"/>
        </w:rPr>
        <w:t>).</w:t>
      </w:r>
    </w:p>
    <w:p w14:paraId="1D09D590" w14:textId="77777777" w:rsidR="00490504" w:rsidRDefault="00490504" w:rsidP="00490504">
      <w:pPr>
        <w:jc w:val="both"/>
        <w:rPr>
          <w:rFonts w:ascii="Tahoma" w:hAnsi="Tahoma" w:cs="Tahoma"/>
          <w:noProof/>
          <w:lang w:eastAsia="ru-RU"/>
        </w:rPr>
      </w:pPr>
    </w:p>
    <w:p w14:paraId="076EF3DA" w14:textId="14BB3B8E" w:rsidR="00490504" w:rsidRDefault="00E852FA" w:rsidP="00490504">
      <w:pPr>
        <w:jc w:val="center"/>
        <w:rPr>
          <w:rFonts w:ascii="Tahoma" w:hAnsi="Tahoma" w:cs="Tahoma"/>
        </w:rPr>
      </w:pPr>
      <w:r>
        <w:rPr>
          <w:rFonts w:ascii="Tahoma" w:hAnsi="Tahoma" w:cs="Tahoma"/>
          <w:noProof/>
          <w:lang w:eastAsia="ru-RU"/>
        </w:rPr>
        <w:lastRenderedPageBreak/>
        <w:drawing>
          <wp:inline distT="0" distB="0" distL="0" distR="0" wp14:anchorId="40F7F213" wp14:editId="3983EA2B">
            <wp:extent cx="5934075" cy="29527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2952750"/>
                    </a:xfrm>
                    <a:prstGeom prst="rect">
                      <a:avLst/>
                    </a:prstGeom>
                    <a:noFill/>
                    <a:ln>
                      <a:noFill/>
                    </a:ln>
                  </pic:spPr>
                </pic:pic>
              </a:graphicData>
            </a:graphic>
          </wp:inline>
        </w:drawing>
      </w:r>
    </w:p>
    <w:p w14:paraId="5B1C7285" w14:textId="003EECDB" w:rsidR="00490504" w:rsidRDefault="00490504" w:rsidP="00490504">
      <w:pPr>
        <w:jc w:val="center"/>
        <w:rPr>
          <w:rFonts w:ascii="Tahoma" w:hAnsi="Tahoma" w:cs="Tahoma"/>
        </w:rPr>
      </w:pPr>
      <w:r>
        <w:rPr>
          <w:rFonts w:ascii="Tahoma" w:hAnsi="Tahoma" w:cs="Tahoma"/>
        </w:rPr>
        <w:t xml:space="preserve">Рисунок </w:t>
      </w:r>
      <w:r w:rsidR="009C19EA">
        <w:rPr>
          <w:rFonts w:ascii="Tahoma" w:hAnsi="Tahoma" w:cs="Tahoma"/>
        </w:rPr>
        <w:t>1</w:t>
      </w:r>
      <w:r w:rsidR="00797BCD">
        <w:rPr>
          <w:rFonts w:ascii="Tahoma" w:hAnsi="Tahoma" w:cs="Tahoma"/>
        </w:rPr>
        <w:t>1</w:t>
      </w:r>
      <w:r>
        <w:rPr>
          <w:rFonts w:ascii="Tahoma" w:hAnsi="Tahoma" w:cs="Tahoma"/>
        </w:rPr>
        <w:t>. Этап «Видеоурок»</w:t>
      </w:r>
    </w:p>
    <w:p w14:paraId="184DCB30" w14:textId="77777777" w:rsidR="00816E57" w:rsidRDefault="00816E57" w:rsidP="00490504">
      <w:pPr>
        <w:jc w:val="center"/>
        <w:rPr>
          <w:rFonts w:ascii="Tahoma" w:hAnsi="Tahoma" w:cs="Tahoma"/>
        </w:rPr>
      </w:pPr>
    </w:p>
    <w:p w14:paraId="757BC065" w14:textId="7F4F371D" w:rsidR="00490504" w:rsidRDefault="00490504" w:rsidP="00816E57">
      <w:pPr>
        <w:jc w:val="both"/>
        <w:rPr>
          <w:noProof/>
          <w:lang w:eastAsia="ru-RU"/>
        </w:rPr>
      </w:pPr>
      <w:r>
        <w:rPr>
          <w:rFonts w:ascii="Tahoma" w:hAnsi="Tahoma" w:cs="Tahoma"/>
        </w:rPr>
        <w:t xml:space="preserve">В открывшемся окне проводника выберите файл видеоролика для загрузки. (рис. </w:t>
      </w:r>
      <w:r w:rsidR="009C19EA">
        <w:rPr>
          <w:rFonts w:ascii="Tahoma" w:hAnsi="Tahoma" w:cs="Tahoma"/>
        </w:rPr>
        <w:t>1</w:t>
      </w:r>
      <w:r w:rsidR="00797BCD">
        <w:rPr>
          <w:rFonts w:ascii="Tahoma" w:hAnsi="Tahoma" w:cs="Tahoma"/>
        </w:rPr>
        <w:t>2</w:t>
      </w:r>
      <w:r>
        <w:rPr>
          <w:rFonts w:ascii="Tahoma" w:hAnsi="Tahoma" w:cs="Tahoma"/>
        </w:rPr>
        <w:t>).</w:t>
      </w:r>
    </w:p>
    <w:p w14:paraId="5296DD0D" w14:textId="2BF03CDB" w:rsidR="00490504" w:rsidRDefault="00B140DA" w:rsidP="00490504">
      <w:pPr>
        <w:jc w:val="center"/>
        <w:rPr>
          <w:noProof/>
          <w:lang w:eastAsia="ru-RU"/>
        </w:rPr>
      </w:pPr>
      <w:r>
        <w:rPr>
          <w:noProof/>
          <w:lang w:eastAsia="ru-RU"/>
        </w:rPr>
        <w:drawing>
          <wp:inline distT="0" distB="0" distL="0" distR="0" wp14:anchorId="7E650EB5" wp14:editId="67B528EF">
            <wp:extent cx="5934075" cy="2457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14:paraId="5C7A162B" w14:textId="39C81868" w:rsidR="00490504" w:rsidRDefault="009C19EA" w:rsidP="00490504">
      <w:pPr>
        <w:jc w:val="center"/>
        <w:rPr>
          <w:rFonts w:ascii="Tahoma" w:hAnsi="Tahoma" w:cs="Tahoma"/>
        </w:rPr>
      </w:pPr>
      <w:r>
        <w:rPr>
          <w:rFonts w:ascii="Tahoma" w:hAnsi="Tahoma" w:cs="Tahoma"/>
        </w:rPr>
        <w:t>Рисунок 1</w:t>
      </w:r>
      <w:r w:rsidR="00797BCD">
        <w:rPr>
          <w:rFonts w:ascii="Tahoma" w:hAnsi="Tahoma" w:cs="Tahoma"/>
        </w:rPr>
        <w:t>2</w:t>
      </w:r>
      <w:r w:rsidR="00490504" w:rsidRPr="00490504">
        <w:rPr>
          <w:rFonts w:ascii="Tahoma" w:hAnsi="Tahoma" w:cs="Tahoma"/>
        </w:rPr>
        <w:t>. Выбор файла видеоролика</w:t>
      </w:r>
    </w:p>
    <w:p w14:paraId="56960BEA" w14:textId="77777777" w:rsidR="00816E57" w:rsidRPr="00490504" w:rsidRDefault="00816E57" w:rsidP="00490504">
      <w:pPr>
        <w:jc w:val="center"/>
        <w:rPr>
          <w:rFonts w:ascii="Tahoma" w:hAnsi="Tahoma" w:cs="Tahoma"/>
        </w:rPr>
      </w:pPr>
    </w:p>
    <w:p w14:paraId="468DB362" w14:textId="02026C5D" w:rsidR="00490504" w:rsidRDefault="00490504" w:rsidP="00490504">
      <w:pPr>
        <w:jc w:val="both"/>
        <w:rPr>
          <w:rFonts w:ascii="Tahoma" w:hAnsi="Tahoma" w:cs="Tahoma"/>
        </w:rPr>
      </w:pPr>
      <w:r>
        <w:rPr>
          <w:rFonts w:ascii="Tahoma" w:hAnsi="Tahoma" w:cs="Tahoma"/>
        </w:rPr>
        <w:t xml:space="preserve">Обработка видеоролика может занять некоторое время (рис. </w:t>
      </w:r>
      <w:r w:rsidR="009C19EA">
        <w:rPr>
          <w:rFonts w:ascii="Tahoma" w:hAnsi="Tahoma" w:cs="Tahoma"/>
        </w:rPr>
        <w:t>1</w:t>
      </w:r>
      <w:r w:rsidR="00797BCD">
        <w:rPr>
          <w:rFonts w:ascii="Tahoma" w:hAnsi="Tahoma" w:cs="Tahoma"/>
        </w:rPr>
        <w:t>3</w:t>
      </w:r>
      <w:r>
        <w:rPr>
          <w:rFonts w:ascii="Tahoma" w:hAnsi="Tahoma" w:cs="Tahoma"/>
        </w:rPr>
        <w:t xml:space="preserve">). Вы можете закрыть платформу </w:t>
      </w:r>
      <w:r>
        <w:rPr>
          <w:rFonts w:ascii="Tahoma" w:hAnsi="Tahoma" w:cs="Tahoma"/>
          <w:lang w:val="en-US"/>
        </w:rPr>
        <w:t>ABBYY</w:t>
      </w:r>
      <w:r>
        <w:rPr>
          <w:rFonts w:ascii="Tahoma" w:hAnsi="Tahoma" w:cs="Tahoma"/>
        </w:rPr>
        <w:t xml:space="preserve"> Мониторинг, обработка видео будет продолжаться и после закрытия платформы. </w:t>
      </w:r>
      <w:r w:rsidRPr="00C42358">
        <w:rPr>
          <w:rFonts w:ascii="Tahoma" w:hAnsi="Tahoma" w:cs="Tahoma"/>
        </w:rPr>
        <w:t xml:space="preserve">После </w:t>
      </w:r>
      <w:r>
        <w:rPr>
          <w:rFonts w:ascii="Tahoma" w:hAnsi="Tahoma" w:cs="Tahoma"/>
        </w:rPr>
        <w:t>обработки</w:t>
      </w:r>
      <w:r w:rsidRPr="00C42358">
        <w:rPr>
          <w:rFonts w:ascii="Tahoma" w:hAnsi="Tahoma" w:cs="Tahoma"/>
        </w:rPr>
        <w:t xml:space="preserve"> видеоролика проверьте его отображени</w:t>
      </w:r>
      <w:r>
        <w:rPr>
          <w:rFonts w:ascii="Tahoma" w:hAnsi="Tahoma" w:cs="Tahoma"/>
        </w:rPr>
        <w:t>е на платформе ABBYY Мониторинг. Удалить видеоролик можно по кнопке «Удалить».</w:t>
      </w:r>
    </w:p>
    <w:p w14:paraId="1440BFF3" w14:textId="77777777" w:rsidR="00816E57" w:rsidRDefault="00816E57" w:rsidP="00490504">
      <w:pPr>
        <w:jc w:val="both"/>
        <w:rPr>
          <w:rFonts w:ascii="Tahoma" w:hAnsi="Tahoma" w:cs="Tahoma"/>
        </w:rPr>
      </w:pPr>
    </w:p>
    <w:p w14:paraId="755FEFE3" w14:textId="27431B4F" w:rsidR="00490504" w:rsidRDefault="009B2DB1" w:rsidP="00490504">
      <w:pPr>
        <w:jc w:val="center"/>
        <w:rPr>
          <w:rFonts w:ascii="Tahoma" w:hAnsi="Tahoma" w:cs="Tahoma"/>
        </w:rPr>
      </w:pPr>
      <w:r>
        <w:rPr>
          <w:rFonts w:ascii="Tahoma" w:hAnsi="Tahoma" w:cs="Tahoma"/>
          <w:noProof/>
          <w:lang w:eastAsia="ru-RU"/>
        </w:rPr>
        <w:lastRenderedPageBreak/>
        <w:drawing>
          <wp:inline distT="0" distB="0" distL="0" distR="0" wp14:anchorId="09F59E44" wp14:editId="38301284">
            <wp:extent cx="5962650" cy="3895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2650" cy="3895725"/>
                    </a:xfrm>
                    <a:prstGeom prst="rect">
                      <a:avLst/>
                    </a:prstGeom>
                    <a:noFill/>
                    <a:ln>
                      <a:noFill/>
                    </a:ln>
                  </pic:spPr>
                </pic:pic>
              </a:graphicData>
            </a:graphic>
          </wp:inline>
        </w:drawing>
      </w:r>
    </w:p>
    <w:p w14:paraId="56956A36" w14:textId="5C67C87F" w:rsidR="00490504" w:rsidRDefault="00490504" w:rsidP="00490504">
      <w:pPr>
        <w:jc w:val="center"/>
        <w:rPr>
          <w:rFonts w:ascii="Tahoma" w:hAnsi="Tahoma" w:cs="Tahoma"/>
        </w:rPr>
      </w:pPr>
      <w:r>
        <w:rPr>
          <w:rFonts w:ascii="Tahoma" w:hAnsi="Tahoma" w:cs="Tahoma"/>
        </w:rPr>
        <w:t xml:space="preserve">Рисунок </w:t>
      </w:r>
      <w:r w:rsidR="009C19EA">
        <w:rPr>
          <w:rFonts w:ascii="Tahoma" w:hAnsi="Tahoma" w:cs="Tahoma"/>
        </w:rPr>
        <w:t>1</w:t>
      </w:r>
      <w:r w:rsidR="00797BCD">
        <w:rPr>
          <w:rFonts w:ascii="Tahoma" w:hAnsi="Tahoma" w:cs="Tahoma"/>
        </w:rPr>
        <w:t>3</w:t>
      </w:r>
      <w:r>
        <w:rPr>
          <w:rFonts w:ascii="Tahoma" w:hAnsi="Tahoma" w:cs="Tahoma"/>
        </w:rPr>
        <w:t>. Обработка видеоролика</w:t>
      </w:r>
    </w:p>
    <w:p w14:paraId="6A7C568A" w14:textId="77777777" w:rsidR="00C741D8" w:rsidRDefault="00C741D8" w:rsidP="00490504">
      <w:pPr>
        <w:jc w:val="center"/>
        <w:rPr>
          <w:rFonts w:ascii="Tahoma" w:hAnsi="Tahoma" w:cs="Tahoma"/>
        </w:rPr>
      </w:pPr>
    </w:p>
    <w:p w14:paraId="14F0C19A" w14:textId="4676A7B0" w:rsidR="00884DAF" w:rsidRDefault="00346325" w:rsidP="00103785">
      <w:pPr>
        <w:pStyle w:val="Heading1"/>
        <w:rPr>
          <w:rFonts w:ascii="Tahoma" w:hAnsi="Tahoma" w:cs="Tahoma"/>
        </w:rPr>
      </w:pPr>
      <w:bookmarkStart w:id="22" w:name="_Toc491854933"/>
      <w:r>
        <w:rPr>
          <w:rFonts w:ascii="Tahoma" w:hAnsi="Tahoma" w:cs="Tahoma"/>
        </w:rPr>
        <w:t>Диагностическая работа</w:t>
      </w:r>
      <w:bookmarkEnd w:id="22"/>
    </w:p>
    <w:p w14:paraId="733FFEF1" w14:textId="77777777" w:rsidR="00C42358" w:rsidRPr="00C42358" w:rsidRDefault="00C42358" w:rsidP="00C42358"/>
    <w:p w14:paraId="48C21DBF" w14:textId="2F076423" w:rsidR="00103785" w:rsidRDefault="00372F7F" w:rsidP="00816E57">
      <w:pPr>
        <w:jc w:val="both"/>
        <w:rPr>
          <w:rFonts w:ascii="Tahoma" w:hAnsi="Tahoma" w:cs="Tahoma"/>
        </w:rPr>
      </w:pPr>
      <w:r>
        <w:rPr>
          <w:rFonts w:ascii="Tahoma" w:hAnsi="Tahoma" w:cs="Tahoma"/>
        </w:rPr>
        <w:t xml:space="preserve">Данный этап </w:t>
      </w:r>
      <w:r w:rsidR="00346325">
        <w:rPr>
          <w:rFonts w:ascii="Tahoma" w:hAnsi="Tahoma" w:cs="Tahoma"/>
        </w:rPr>
        <w:t>мероприятия</w:t>
      </w:r>
      <w:r>
        <w:rPr>
          <w:rFonts w:ascii="Tahoma" w:hAnsi="Tahoma" w:cs="Tahoma"/>
        </w:rPr>
        <w:t xml:space="preserve"> будет прово</w:t>
      </w:r>
      <w:r w:rsidR="00490504">
        <w:rPr>
          <w:rFonts w:ascii="Tahoma" w:hAnsi="Tahoma" w:cs="Tahoma"/>
        </w:rPr>
        <w:t>д</w:t>
      </w:r>
      <w:r>
        <w:rPr>
          <w:rFonts w:ascii="Tahoma" w:hAnsi="Tahoma" w:cs="Tahoma"/>
        </w:rPr>
        <w:t>ится</w:t>
      </w:r>
      <w:r w:rsidR="00DF7965">
        <w:rPr>
          <w:rFonts w:ascii="Tahoma" w:hAnsi="Tahoma" w:cs="Tahoma"/>
        </w:rPr>
        <w:t xml:space="preserve"> на бланках </w:t>
      </w:r>
      <w:r w:rsidR="00490504">
        <w:rPr>
          <w:rFonts w:ascii="Tahoma" w:hAnsi="Tahoma" w:cs="Tahoma"/>
        </w:rPr>
        <w:t xml:space="preserve">в пункте проведения апробации. По всем вопросам </w:t>
      </w:r>
      <w:r w:rsidR="00DF7965">
        <w:rPr>
          <w:rFonts w:ascii="Tahoma" w:hAnsi="Tahoma" w:cs="Tahoma"/>
        </w:rPr>
        <w:t xml:space="preserve">организации диагностической работы необходимо обращаться </w:t>
      </w:r>
      <w:r w:rsidR="00490504">
        <w:rPr>
          <w:rFonts w:ascii="Tahoma" w:hAnsi="Tahoma" w:cs="Tahoma"/>
        </w:rPr>
        <w:t>к ре</w:t>
      </w:r>
      <w:r w:rsidR="009C19EA">
        <w:rPr>
          <w:rFonts w:ascii="Tahoma" w:hAnsi="Tahoma" w:cs="Tahoma"/>
        </w:rPr>
        <w:t>гиональному координатору (рис. 1</w:t>
      </w:r>
      <w:r w:rsidR="00797BCD">
        <w:rPr>
          <w:rFonts w:ascii="Tahoma" w:hAnsi="Tahoma" w:cs="Tahoma"/>
        </w:rPr>
        <w:t>4</w:t>
      </w:r>
      <w:r w:rsidR="00490504">
        <w:rPr>
          <w:rFonts w:ascii="Tahoma" w:hAnsi="Tahoma" w:cs="Tahoma"/>
        </w:rPr>
        <w:t>).</w:t>
      </w:r>
    </w:p>
    <w:p w14:paraId="79362838" w14:textId="3AEAB334" w:rsidR="00490504" w:rsidRDefault="00490504" w:rsidP="00103785">
      <w:pPr>
        <w:rPr>
          <w:rFonts w:ascii="Tahoma" w:hAnsi="Tahoma" w:cs="Tahoma"/>
        </w:rPr>
      </w:pPr>
    </w:p>
    <w:p w14:paraId="59FC1448" w14:textId="7554825C" w:rsidR="006015FF" w:rsidRDefault="009F4317" w:rsidP="00490504">
      <w:pPr>
        <w:jc w:val="center"/>
        <w:rPr>
          <w:rFonts w:ascii="Tahoma" w:hAnsi="Tahoma" w:cs="Tahoma"/>
        </w:rPr>
      </w:pPr>
      <w:r>
        <w:rPr>
          <w:rFonts w:ascii="Tahoma" w:hAnsi="Tahoma" w:cs="Tahoma"/>
          <w:noProof/>
          <w:lang w:eastAsia="ru-RU"/>
        </w:rPr>
        <w:drawing>
          <wp:inline distT="0" distB="0" distL="0" distR="0" wp14:anchorId="1F421D5A" wp14:editId="2E5105B3">
            <wp:extent cx="5676900" cy="21621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900" cy="2162175"/>
                    </a:xfrm>
                    <a:prstGeom prst="rect">
                      <a:avLst/>
                    </a:prstGeom>
                    <a:noFill/>
                    <a:ln>
                      <a:noFill/>
                    </a:ln>
                  </pic:spPr>
                </pic:pic>
              </a:graphicData>
            </a:graphic>
          </wp:inline>
        </w:drawing>
      </w:r>
    </w:p>
    <w:p w14:paraId="2E6568B7" w14:textId="3338DAB2" w:rsidR="00490504" w:rsidRDefault="00490504" w:rsidP="00490504">
      <w:pPr>
        <w:jc w:val="center"/>
        <w:rPr>
          <w:rFonts w:ascii="Tahoma" w:hAnsi="Tahoma" w:cs="Tahoma"/>
        </w:rPr>
      </w:pPr>
      <w:r>
        <w:rPr>
          <w:rFonts w:ascii="Tahoma" w:hAnsi="Tahoma" w:cs="Tahoma"/>
        </w:rPr>
        <w:t xml:space="preserve">Рисунок </w:t>
      </w:r>
      <w:r w:rsidR="009C19EA">
        <w:rPr>
          <w:rFonts w:ascii="Tahoma" w:hAnsi="Tahoma" w:cs="Tahoma"/>
        </w:rPr>
        <w:t>1</w:t>
      </w:r>
      <w:r w:rsidR="00797BCD">
        <w:rPr>
          <w:rFonts w:ascii="Tahoma" w:hAnsi="Tahoma" w:cs="Tahoma"/>
        </w:rPr>
        <w:t>4</w:t>
      </w:r>
      <w:r>
        <w:rPr>
          <w:rFonts w:ascii="Tahoma" w:hAnsi="Tahoma" w:cs="Tahoma"/>
        </w:rPr>
        <w:t>. Этап «</w:t>
      </w:r>
      <w:r w:rsidR="00DF7965">
        <w:rPr>
          <w:rFonts w:ascii="Tahoma" w:hAnsi="Tahoma" w:cs="Tahoma"/>
        </w:rPr>
        <w:t>Диагностическая работа</w:t>
      </w:r>
      <w:r>
        <w:rPr>
          <w:rFonts w:ascii="Tahoma" w:hAnsi="Tahoma" w:cs="Tahoma"/>
        </w:rPr>
        <w:t>»</w:t>
      </w:r>
    </w:p>
    <w:p w14:paraId="03418574" w14:textId="7BF2D28E" w:rsidR="006015FF" w:rsidRDefault="006015FF" w:rsidP="006074F5">
      <w:pPr>
        <w:rPr>
          <w:rFonts w:ascii="Tahoma" w:hAnsi="Tahoma" w:cs="Tahoma"/>
        </w:rPr>
      </w:pPr>
    </w:p>
    <w:p w14:paraId="7A6F2593" w14:textId="77777777" w:rsidR="0032199F" w:rsidRDefault="0032199F" w:rsidP="00C42358">
      <w:pPr>
        <w:pStyle w:val="Heading1"/>
        <w:rPr>
          <w:rFonts w:ascii="Tahoma" w:hAnsi="Tahoma" w:cs="Tahoma"/>
        </w:rPr>
      </w:pPr>
      <w:bookmarkStart w:id="23" w:name="_Toc491854934"/>
      <w:r w:rsidRPr="00C42358">
        <w:rPr>
          <w:rFonts w:ascii="Tahoma" w:hAnsi="Tahoma" w:cs="Tahoma"/>
        </w:rPr>
        <w:lastRenderedPageBreak/>
        <w:t>Просмотр результатов</w:t>
      </w:r>
      <w:bookmarkEnd w:id="23"/>
    </w:p>
    <w:p w14:paraId="15016ABF" w14:textId="77777777" w:rsidR="00C42358" w:rsidRPr="00C42358" w:rsidRDefault="00C42358" w:rsidP="00C42358"/>
    <w:p w14:paraId="7268DC0E" w14:textId="1BD6D13E" w:rsidR="00C42358" w:rsidRDefault="000A655D" w:rsidP="0032199F">
      <w:pPr>
        <w:rPr>
          <w:rFonts w:ascii="Tahoma" w:hAnsi="Tahoma" w:cs="Tahoma"/>
        </w:rPr>
      </w:pPr>
      <w:r>
        <w:rPr>
          <w:rFonts w:ascii="Tahoma" w:hAnsi="Tahoma" w:cs="Tahoma"/>
        </w:rPr>
        <w:t>Результаты выполнения каждого этапа мероприятия станут доступны согласно рас</w:t>
      </w:r>
      <w:r w:rsidR="00797BCD">
        <w:rPr>
          <w:rFonts w:ascii="Tahoma" w:hAnsi="Tahoma" w:cs="Tahoma"/>
        </w:rPr>
        <w:t>писанию проведения мероприятия.</w:t>
      </w:r>
    </w:p>
    <w:p w14:paraId="058899DD" w14:textId="77777777" w:rsidR="0055337E" w:rsidRDefault="0055337E" w:rsidP="0055337E">
      <w:pPr>
        <w:pStyle w:val="Heading1"/>
        <w:rPr>
          <w:rFonts w:ascii="Tahoma" w:hAnsi="Tahoma" w:cs="Tahoma"/>
        </w:rPr>
      </w:pPr>
      <w:bookmarkStart w:id="24" w:name="_Toc491854935"/>
      <w:r>
        <w:rPr>
          <w:rFonts w:ascii="Tahoma" w:hAnsi="Tahoma" w:cs="Tahoma"/>
        </w:rPr>
        <w:t>Техническая поддержка</w:t>
      </w:r>
      <w:bookmarkEnd w:id="24"/>
    </w:p>
    <w:p w14:paraId="64836D34" w14:textId="77777777" w:rsidR="0055337E" w:rsidRDefault="0055337E" w:rsidP="0055337E"/>
    <w:p w14:paraId="21014D64" w14:textId="7368B9B7" w:rsidR="0055337E" w:rsidRDefault="0055337E" w:rsidP="0055337E">
      <w:pPr>
        <w:rPr>
          <w:rFonts w:ascii="Tahoma" w:hAnsi="Tahoma" w:cs="Tahoma"/>
        </w:rPr>
      </w:pPr>
      <w:r w:rsidRPr="00D427EF">
        <w:rPr>
          <w:rFonts w:ascii="Tahoma" w:hAnsi="Tahoma" w:cs="Tahoma"/>
        </w:rPr>
        <w:t xml:space="preserve">При возникновении сложностей при использовании платформы ABBYY Мониторинг необходимо обратиться в техническую поддержку, нажав кнопку «Техническая поддержка» в верхнем правом углу </w:t>
      </w:r>
      <w:r>
        <w:rPr>
          <w:rFonts w:ascii="Tahoma" w:hAnsi="Tahoma" w:cs="Tahoma"/>
        </w:rPr>
        <w:t>(рис. 1</w:t>
      </w:r>
      <w:r w:rsidR="00797BCD">
        <w:rPr>
          <w:rFonts w:ascii="Tahoma" w:hAnsi="Tahoma" w:cs="Tahoma"/>
        </w:rPr>
        <w:t>5</w:t>
      </w:r>
      <w:r>
        <w:rPr>
          <w:rFonts w:ascii="Tahoma" w:hAnsi="Tahoma" w:cs="Tahoma"/>
        </w:rPr>
        <w:t>).</w:t>
      </w:r>
    </w:p>
    <w:p w14:paraId="4A02C593" w14:textId="1B9BB1AD" w:rsidR="0055337E" w:rsidRDefault="0055337E" w:rsidP="0055337E">
      <w:pPr>
        <w:rPr>
          <w:rFonts w:ascii="Tahoma" w:hAnsi="Tahoma" w:cs="Tahoma"/>
        </w:rPr>
      </w:pPr>
    </w:p>
    <w:p w14:paraId="3EFBE887" w14:textId="77777777" w:rsidR="00C741D8" w:rsidRPr="00D427EF" w:rsidRDefault="00C741D8" w:rsidP="0055337E">
      <w:pPr>
        <w:rPr>
          <w:rFonts w:ascii="Tahoma" w:hAnsi="Tahoma" w:cs="Tahoma"/>
        </w:rPr>
      </w:pPr>
    </w:p>
    <w:p w14:paraId="676286D8" w14:textId="77777777" w:rsidR="0055337E" w:rsidRDefault="0055337E" w:rsidP="0055337E">
      <w:pPr>
        <w:jc w:val="center"/>
        <w:rPr>
          <w:rFonts w:ascii="Tahoma" w:hAnsi="Tahoma" w:cs="Tahoma"/>
        </w:rPr>
      </w:pPr>
      <w:r>
        <w:rPr>
          <w:rFonts w:ascii="Tahoma" w:hAnsi="Tahoma" w:cs="Tahoma"/>
          <w:noProof/>
          <w:lang w:eastAsia="ru-RU"/>
        </w:rPr>
        <w:drawing>
          <wp:inline distT="0" distB="0" distL="0" distR="0" wp14:anchorId="185DC57D" wp14:editId="606E0E92">
            <wp:extent cx="5934075" cy="1171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1171575"/>
                    </a:xfrm>
                    <a:prstGeom prst="rect">
                      <a:avLst/>
                    </a:prstGeom>
                    <a:noFill/>
                    <a:ln>
                      <a:noFill/>
                    </a:ln>
                  </pic:spPr>
                </pic:pic>
              </a:graphicData>
            </a:graphic>
          </wp:inline>
        </w:drawing>
      </w:r>
    </w:p>
    <w:p w14:paraId="49DC02A1" w14:textId="4AF97C3A" w:rsidR="0055337E" w:rsidRDefault="0055337E" w:rsidP="0055337E">
      <w:pPr>
        <w:jc w:val="center"/>
        <w:rPr>
          <w:rFonts w:ascii="Tahoma" w:hAnsi="Tahoma" w:cs="Tahoma"/>
        </w:rPr>
      </w:pPr>
      <w:r>
        <w:rPr>
          <w:rFonts w:ascii="Tahoma" w:hAnsi="Tahoma" w:cs="Tahoma"/>
        </w:rPr>
        <w:t>Рисунок 1</w:t>
      </w:r>
      <w:r w:rsidR="00797BCD">
        <w:rPr>
          <w:rFonts w:ascii="Tahoma" w:hAnsi="Tahoma" w:cs="Tahoma"/>
        </w:rPr>
        <w:t>5</w:t>
      </w:r>
      <w:r>
        <w:rPr>
          <w:rFonts w:ascii="Tahoma" w:hAnsi="Tahoma" w:cs="Tahoma"/>
        </w:rPr>
        <w:t>. Техническая поддержка</w:t>
      </w:r>
    </w:p>
    <w:sectPr w:rsidR="0055337E" w:rsidSect="00553D4C">
      <w:headerReference w:type="default"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91B9" w14:textId="77777777" w:rsidR="006E1EEB" w:rsidRDefault="006E1EEB" w:rsidP="006015FF">
      <w:pPr>
        <w:spacing w:after="0" w:line="240" w:lineRule="auto"/>
      </w:pPr>
      <w:r>
        <w:separator/>
      </w:r>
    </w:p>
  </w:endnote>
  <w:endnote w:type="continuationSeparator" w:id="0">
    <w:p w14:paraId="5A367A98" w14:textId="77777777" w:rsidR="006E1EEB" w:rsidRDefault="006E1EEB" w:rsidP="0060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735389"/>
      <w:docPartObj>
        <w:docPartGallery w:val="Page Numbers (Bottom of Page)"/>
        <w:docPartUnique/>
      </w:docPartObj>
    </w:sdtPr>
    <w:sdtEndPr>
      <w:rPr>
        <w:noProof/>
      </w:rPr>
    </w:sdtEndPr>
    <w:sdtContent>
      <w:p w14:paraId="1E168485" w14:textId="2C651ECF" w:rsidR="006015FF" w:rsidRDefault="006015FF">
        <w:pPr>
          <w:pStyle w:val="Footer"/>
          <w:jc w:val="right"/>
        </w:pPr>
        <w:r>
          <w:fldChar w:fldCharType="begin"/>
        </w:r>
        <w:r>
          <w:instrText xml:space="preserve"> PAGE   \* MERGEFORMAT </w:instrText>
        </w:r>
        <w:r>
          <w:fldChar w:fldCharType="separate"/>
        </w:r>
        <w:r w:rsidR="00CF1BDD">
          <w:rPr>
            <w:noProof/>
          </w:rPr>
          <w:t>12</w:t>
        </w:r>
        <w:r>
          <w:rPr>
            <w:noProof/>
          </w:rPr>
          <w:fldChar w:fldCharType="end"/>
        </w:r>
      </w:p>
    </w:sdtContent>
  </w:sdt>
  <w:p w14:paraId="60E6ADB1" w14:textId="77777777" w:rsidR="006015FF" w:rsidRDefault="0060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336F" w14:textId="77777777" w:rsidR="006E1EEB" w:rsidRDefault="006E1EEB" w:rsidP="006015FF">
      <w:pPr>
        <w:spacing w:after="0" w:line="240" w:lineRule="auto"/>
      </w:pPr>
      <w:r>
        <w:separator/>
      </w:r>
    </w:p>
  </w:footnote>
  <w:footnote w:type="continuationSeparator" w:id="0">
    <w:p w14:paraId="544A65B4" w14:textId="77777777" w:rsidR="006E1EEB" w:rsidRDefault="006E1EEB" w:rsidP="0060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2970" w14:textId="77777777" w:rsidR="00553D4C" w:rsidRDefault="00553D4C" w:rsidP="00553D4C">
    <w:pPr>
      <w:pStyle w:val="Header"/>
      <w:jc w:val="right"/>
    </w:pPr>
    <w:r w:rsidRPr="00665938">
      <w:rPr>
        <w:noProof/>
        <w:lang w:eastAsia="ru-RU"/>
      </w:rPr>
      <w:drawing>
        <wp:inline distT="0" distB="0" distL="0" distR="0" wp14:anchorId="1109EEFC" wp14:editId="4521FC28">
          <wp:extent cx="1955163" cy="174625"/>
          <wp:effectExtent l="0" t="0" r="7620" b="0"/>
          <wp:docPr id="5" name="Рисунок 1" descr="#1.0.140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1408.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88" cy="1768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A5C"/>
    <w:multiLevelType w:val="hybridMultilevel"/>
    <w:tmpl w:val="4516E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912A81"/>
    <w:multiLevelType w:val="hybridMultilevel"/>
    <w:tmpl w:val="B21A2BB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DD68D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852F78"/>
    <w:multiLevelType w:val="hybridMultilevel"/>
    <w:tmpl w:val="5EC0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4E"/>
    <w:rsid w:val="00026067"/>
    <w:rsid w:val="000431BA"/>
    <w:rsid w:val="000565F2"/>
    <w:rsid w:val="000A655D"/>
    <w:rsid w:val="000E7FCD"/>
    <w:rsid w:val="00103785"/>
    <w:rsid w:val="001A5E00"/>
    <w:rsid w:val="002C1209"/>
    <w:rsid w:val="002E07D0"/>
    <w:rsid w:val="002E2549"/>
    <w:rsid w:val="0032199F"/>
    <w:rsid w:val="00346325"/>
    <w:rsid w:val="00372F7F"/>
    <w:rsid w:val="003B6E8F"/>
    <w:rsid w:val="003C12BD"/>
    <w:rsid w:val="00427087"/>
    <w:rsid w:val="004875E9"/>
    <w:rsid w:val="00490504"/>
    <w:rsid w:val="004C2BF2"/>
    <w:rsid w:val="0055337E"/>
    <w:rsid w:val="00553D4C"/>
    <w:rsid w:val="0058150E"/>
    <w:rsid w:val="005A6786"/>
    <w:rsid w:val="005D3FD8"/>
    <w:rsid w:val="005D577A"/>
    <w:rsid w:val="005D6818"/>
    <w:rsid w:val="006015FF"/>
    <w:rsid w:val="006074F5"/>
    <w:rsid w:val="0063083B"/>
    <w:rsid w:val="0067752F"/>
    <w:rsid w:val="006938D5"/>
    <w:rsid w:val="006E1EEB"/>
    <w:rsid w:val="006F4837"/>
    <w:rsid w:val="00724107"/>
    <w:rsid w:val="00786F44"/>
    <w:rsid w:val="00797BCD"/>
    <w:rsid w:val="007C280F"/>
    <w:rsid w:val="00816E57"/>
    <w:rsid w:val="008270BC"/>
    <w:rsid w:val="00841B5C"/>
    <w:rsid w:val="00883018"/>
    <w:rsid w:val="00884DAF"/>
    <w:rsid w:val="008A163A"/>
    <w:rsid w:val="008D3CD3"/>
    <w:rsid w:val="009168AE"/>
    <w:rsid w:val="00942620"/>
    <w:rsid w:val="009B2DB1"/>
    <w:rsid w:val="009B35F1"/>
    <w:rsid w:val="009B7520"/>
    <w:rsid w:val="009C19EA"/>
    <w:rsid w:val="009F1B6B"/>
    <w:rsid w:val="009F4317"/>
    <w:rsid w:val="00A56186"/>
    <w:rsid w:val="00AA2AC0"/>
    <w:rsid w:val="00AB7601"/>
    <w:rsid w:val="00AE17ED"/>
    <w:rsid w:val="00B012EE"/>
    <w:rsid w:val="00B140DA"/>
    <w:rsid w:val="00B317D5"/>
    <w:rsid w:val="00B45F8F"/>
    <w:rsid w:val="00B603F5"/>
    <w:rsid w:val="00B61C4D"/>
    <w:rsid w:val="00B76F15"/>
    <w:rsid w:val="00C42358"/>
    <w:rsid w:val="00C741D8"/>
    <w:rsid w:val="00CA5498"/>
    <w:rsid w:val="00CD25D3"/>
    <w:rsid w:val="00CD5DFA"/>
    <w:rsid w:val="00CF1BDD"/>
    <w:rsid w:val="00D35C4E"/>
    <w:rsid w:val="00D96E64"/>
    <w:rsid w:val="00DC3652"/>
    <w:rsid w:val="00DD673F"/>
    <w:rsid w:val="00DF7965"/>
    <w:rsid w:val="00E11F3C"/>
    <w:rsid w:val="00E43CD4"/>
    <w:rsid w:val="00E64DB1"/>
    <w:rsid w:val="00E71A9E"/>
    <w:rsid w:val="00E74CCB"/>
    <w:rsid w:val="00E7634E"/>
    <w:rsid w:val="00E852FA"/>
    <w:rsid w:val="00EF0EEE"/>
    <w:rsid w:val="00F11BFE"/>
    <w:rsid w:val="00F73CC5"/>
    <w:rsid w:val="00FE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76BA"/>
  <w15:chartTrackingRefBased/>
  <w15:docId w15:val="{BFFC7ECF-C8ED-40CA-841A-836F7C3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B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F1B6B"/>
    <w:rPr>
      <w:color w:val="0563C1" w:themeColor="hyperlink"/>
      <w:u w:val="single"/>
    </w:rPr>
  </w:style>
  <w:style w:type="paragraph" w:styleId="ListParagraph">
    <w:name w:val="List Paragraph"/>
    <w:basedOn w:val="Normal"/>
    <w:link w:val="ListParagraphChar"/>
    <w:uiPriority w:val="34"/>
    <w:qFormat/>
    <w:rsid w:val="009F1B6B"/>
    <w:pPr>
      <w:ind w:left="720"/>
      <w:contextualSpacing/>
    </w:pPr>
  </w:style>
  <w:style w:type="character" w:customStyle="1" w:styleId="ListParagraphChar">
    <w:name w:val="List Paragraph Char"/>
    <w:link w:val="ListParagraph"/>
    <w:uiPriority w:val="34"/>
    <w:locked/>
    <w:rsid w:val="009F1B6B"/>
  </w:style>
  <w:style w:type="paragraph" w:customStyle="1" w:styleId="CoverLogo">
    <w:name w:val="Cover_Logo"/>
    <w:basedOn w:val="Normal"/>
    <w:qFormat/>
    <w:rsid w:val="00CD5DFA"/>
    <w:pPr>
      <w:spacing w:after="0" w:line="240" w:lineRule="auto"/>
      <w:ind w:left="1440"/>
    </w:pPr>
    <w:rPr>
      <w:rFonts w:ascii="Tahoma" w:eastAsia="Times New Roman" w:hAnsi="Tahoma" w:cs="Tahoma"/>
      <w:spacing w:val="8"/>
      <w:kern w:val="16"/>
      <w:position w:val="6"/>
      <w:sz w:val="76"/>
      <w:szCs w:val="76"/>
      <w:lang w:val="en-US" w:eastAsia="ru-RU"/>
    </w:rPr>
  </w:style>
  <w:style w:type="paragraph" w:customStyle="1" w:styleId="Header20Cover">
    <w:name w:val="Header_20_Cover"/>
    <w:basedOn w:val="CoverLogo"/>
    <w:qFormat/>
    <w:rsid w:val="00CD5DFA"/>
    <w:rPr>
      <w:bCs/>
      <w:sz w:val="40"/>
      <w:szCs w:val="40"/>
    </w:rPr>
  </w:style>
  <w:style w:type="paragraph" w:styleId="Footer">
    <w:name w:val="footer"/>
    <w:basedOn w:val="Normal"/>
    <w:link w:val="FooterChar"/>
    <w:uiPriority w:val="99"/>
    <w:unhideWhenUsed/>
    <w:rsid w:val="00CD5DFA"/>
    <w:pPr>
      <w:tabs>
        <w:tab w:val="center" w:pos="4677"/>
        <w:tab w:val="right" w:pos="9355"/>
      </w:tabs>
      <w:spacing w:after="0" w:line="240" w:lineRule="auto"/>
    </w:pPr>
  </w:style>
  <w:style w:type="character" w:customStyle="1" w:styleId="FooterChar">
    <w:name w:val="Footer Char"/>
    <w:basedOn w:val="DefaultParagraphFont"/>
    <w:link w:val="Footer"/>
    <w:uiPriority w:val="99"/>
    <w:rsid w:val="00CD5DFA"/>
  </w:style>
  <w:style w:type="paragraph" w:styleId="Header">
    <w:name w:val="header"/>
    <w:basedOn w:val="Normal"/>
    <w:link w:val="HeaderChar"/>
    <w:uiPriority w:val="99"/>
    <w:unhideWhenUsed/>
    <w:rsid w:val="006015FF"/>
    <w:pPr>
      <w:tabs>
        <w:tab w:val="center" w:pos="4677"/>
        <w:tab w:val="right" w:pos="9355"/>
      </w:tabs>
      <w:spacing w:after="0" w:line="240" w:lineRule="auto"/>
    </w:pPr>
  </w:style>
  <w:style w:type="character" w:customStyle="1" w:styleId="HeaderChar">
    <w:name w:val="Header Char"/>
    <w:basedOn w:val="DefaultParagraphFont"/>
    <w:link w:val="Header"/>
    <w:uiPriority w:val="99"/>
    <w:rsid w:val="006015FF"/>
  </w:style>
  <w:style w:type="character" w:styleId="CommentReference">
    <w:name w:val="annotation reference"/>
    <w:basedOn w:val="DefaultParagraphFont"/>
    <w:uiPriority w:val="99"/>
    <w:semiHidden/>
    <w:unhideWhenUsed/>
    <w:rsid w:val="008270BC"/>
    <w:rPr>
      <w:sz w:val="16"/>
      <w:szCs w:val="16"/>
    </w:rPr>
  </w:style>
  <w:style w:type="paragraph" w:styleId="CommentText">
    <w:name w:val="annotation text"/>
    <w:basedOn w:val="Normal"/>
    <w:link w:val="CommentTextChar"/>
    <w:uiPriority w:val="99"/>
    <w:semiHidden/>
    <w:unhideWhenUsed/>
    <w:rsid w:val="008270BC"/>
    <w:pPr>
      <w:spacing w:line="240" w:lineRule="auto"/>
    </w:pPr>
    <w:rPr>
      <w:sz w:val="20"/>
      <w:szCs w:val="20"/>
    </w:rPr>
  </w:style>
  <w:style w:type="character" w:customStyle="1" w:styleId="CommentTextChar">
    <w:name w:val="Comment Text Char"/>
    <w:basedOn w:val="DefaultParagraphFont"/>
    <w:link w:val="CommentText"/>
    <w:uiPriority w:val="99"/>
    <w:semiHidden/>
    <w:rsid w:val="008270BC"/>
    <w:rPr>
      <w:sz w:val="20"/>
      <w:szCs w:val="20"/>
    </w:rPr>
  </w:style>
  <w:style w:type="paragraph" w:styleId="CommentSubject">
    <w:name w:val="annotation subject"/>
    <w:basedOn w:val="CommentText"/>
    <w:next w:val="CommentText"/>
    <w:link w:val="CommentSubjectChar"/>
    <w:uiPriority w:val="99"/>
    <w:semiHidden/>
    <w:unhideWhenUsed/>
    <w:rsid w:val="008270BC"/>
    <w:rPr>
      <w:b/>
      <w:bCs/>
    </w:rPr>
  </w:style>
  <w:style w:type="character" w:customStyle="1" w:styleId="CommentSubjectChar">
    <w:name w:val="Comment Subject Char"/>
    <w:basedOn w:val="CommentTextChar"/>
    <w:link w:val="CommentSubject"/>
    <w:uiPriority w:val="99"/>
    <w:semiHidden/>
    <w:rsid w:val="008270BC"/>
    <w:rPr>
      <w:b/>
      <w:bCs/>
      <w:sz w:val="20"/>
      <w:szCs w:val="20"/>
    </w:rPr>
  </w:style>
  <w:style w:type="paragraph" w:styleId="BalloonText">
    <w:name w:val="Balloon Text"/>
    <w:basedOn w:val="Normal"/>
    <w:link w:val="BalloonTextChar"/>
    <w:uiPriority w:val="99"/>
    <w:semiHidden/>
    <w:unhideWhenUsed/>
    <w:rsid w:val="0082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BC"/>
    <w:rPr>
      <w:rFonts w:ascii="Segoe UI" w:hAnsi="Segoe UI" w:cs="Segoe UI"/>
      <w:sz w:val="18"/>
      <w:szCs w:val="18"/>
    </w:rPr>
  </w:style>
  <w:style w:type="paragraph" w:styleId="TOCHeading">
    <w:name w:val="TOC Heading"/>
    <w:basedOn w:val="Heading1"/>
    <w:next w:val="Normal"/>
    <w:uiPriority w:val="39"/>
    <w:unhideWhenUsed/>
    <w:qFormat/>
    <w:rsid w:val="00A56186"/>
    <w:pPr>
      <w:outlineLvl w:val="9"/>
    </w:pPr>
    <w:rPr>
      <w:lang w:val="en-US"/>
    </w:rPr>
  </w:style>
  <w:style w:type="paragraph" w:styleId="TOC1">
    <w:name w:val="toc 1"/>
    <w:basedOn w:val="Normal"/>
    <w:next w:val="Normal"/>
    <w:autoRedefine/>
    <w:uiPriority w:val="39"/>
    <w:unhideWhenUsed/>
    <w:rsid w:val="00A5618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itoringpro.abbyy.r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itoringpro.abbyy.r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7290-2B45-42CA-83CE-6502548A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ABBYY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Maltseva</dc:creator>
  <cp:keywords/>
  <dc:description/>
  <cp:lastModifiedBy>Natalia Shutova</cp:lastModifiedBy>
  <cp:revision>2</cp:revision>
  <dcterms:created xsi:type="dcterms:W3CDTF">2017-09-05T16:07:00Z</dcterms:created>
  <dcterms:modified xsi:type="dcterms:W3CDTF">2017-09-05T16:07:00Z</dcterms:modified>
</cp:coreProperties>
</file>